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E0" w:rsidRPr="007C078D" w:rsidRDefault="00B52AE0" w:rsidP="007C078D">
      <w:pPr>
        <w:autoSpaceDN w:val="0"/>
        <w:spacing w:line="620" w:lineRule="exact"/>
        <w:jc w:val="center"/>
        <w:rPr>
          <w:rFonts w:ascii="方正小标宋简体" w:eastAsia="方正小标宋简体" w:hAnsi="文星标宋" w:cs="方正小标宋简体"/>
          <w:bCs/>
          <w:sz w:val="44"/>
          <w:szCs w:val="32"/>
        </w:rPr>
      </w:pPr>
      <w:r w:rsidRPr="007C078D">
        <w:rPr>
          <w:rFonts w:ascii="方正小标宋简体" w:eastAsia="方正小标宋简体" w:hAnsi="文星标宋" w:cs="方正小标宋简体" w:hint="eastAsia"/>
          <w:bCs/>
          <w:sz w:val="44"/>
          <w:szCs w:val="32"/>
        </w:rPr>
        <w:t>政府信息公开情况统计表</w:t>
      </w:r>
    </w:p>
    <w:p w:rsidR="00B52AE0" w:rsidRPr="007C078D" w:rsidRDefault="00B52AE0" w:rsidP="007C078D">
      <w:pPr>
        <w:autoSpaceDN w:val="0"/>
        <w:snapToGrid w:val="0"/>
        <w:jc w:val="center"/>
        <w:rPr>
          <w:rFonts w:eastAsia="仿宋_GB2312"/>
          <w:w w:val="90"/>
          <w:sz w:val="32"/>
          <w:szCs w:val="32"/>
        </w:rPr>
      </w:pPr>
      <w:r w:rsidRPr="007C078D">
        <w:rPr>
          <w:rFonts w:eastAsia="仿宋_GB2312"/>
          <w:w w:val="90"/>
          <w:sz w:val="32"/>
          <w:szCs w:val="32"/>
        </w:rPr>
        <w:t>(2017</w:t>
      </w:r>
      <w:r w:rsidRPr="007C078D">
        <w:rPr>
          <w:rFonts w:eastAsia="仿宋_GB2312"/>
          <w:w w:val="90"/>
          <w:sz w:val="32"/>
          <w:szCs w:val="32"/>
        </w:rPr>
        <w:t>年度</w:t>
      </w:r>
      <w:r w:rsidRPr="007C078D">
        <w:rPr>
          <w:rFonts w:eastAsia="仿宋_GB2312"/>
          <w:w w:val="90"/>
          <w:sz w:val="32"/>
          <w:szCs w:val="32"/>
        </w:rPr>
        <w:t>)</w:t>
      </w:r>
    </w:p>
    <w:p w:rsidR="00B52AE0" w:rsidRPr="007C078D" w:rsidRDefault="00B52AE0" w:rsidP="007C078D">
      <w:pPr>
        <w:autoSpaceDN w:val="0"/>
        <w:snapToGrid w:val="0"/>
        <w:jc w:val="center"/>
        <w:rPr>
          <w:rFonts w:eastAsia="仿宋_GB2312"/>
          <w:w w:val="90"/>
          <w:sz w:val="28"/>
          <w:szCs w:val="28"/>
        </w:rPr>
      </w:pPr>
    </w:p>
    <w:p w:rsidR="00B52AE0" w:rsidRPr="007C078D" w:rsidRDefault="00B52AE0" w:rsidP="007C078D">
      <w:pPr>
        <w:autoSpaceDN w:val="0"/>
        <w:snapToGrid w:val="0"/>
        <w:rPr>
          <w:rFonts w:eastAsia="仿宋_GB2312"/>
          <w:w w:val="90"/>
          <w:sz w:val="28"/>
          <w:szCs w:val="28"/>
        </w:rPr>
      </w:pPr>
      <w:r w:rsidRPr="007C078D">
        <w:rPr>
          <w:rFonts w:eastAsia="仿宋_GB2312"/>
          <w:w w:val="90"/>
          <w:sz w:val="28"/>
          <w:szCs w:val="28"/>
        </w:rPr>
        <w:t>填报单位</w:t>
      </w:r>
      <w:r w:rsidRPr="007C078D">
        <w:rPr>
          <w:rFonts w:eastAsia="仿宋_GB2312"/>
          <w:w w:val="90"/>
          <w:sz w:val="28"/>
          <w:szCs w:val="28"/>
        </w:rPr>
        <w:t>(</w:t>
      </w:r>
      <w:r w:rsidRPr="007C078D">
        <w:rPr>
          <w:rFonts w:eastAsia="仿宋_GB2312"/>
          <w:w w:val="90"/>
          <w:sz w:val="28"/>
          <w:szCs w:val="28"/>
        </w:rPr>
        <w:t>盖章</w:t>
      </w:r>
      <w:r w:rsidRPr="007C078D">
        <w:rPr>
          <w:rFonts w:eastAsia="仿宋_GB2312"/>
          <w:w w:val="90"/>
          <w:sz w:val="28"/>
          <w:szCs w:val="28"/>
        </w:rPr>
        <w:t>)</w:t>
      </w:r>
      <w:r w:rsidRPr="007C078D">
        <w:rPr>
          <w:rFonts w:eastAsia="仿宋_GB2312"/>
          <w:w w:val="90"/>
          <w:sz w:val="28"/>
          <w:szCs w:val="28"/>
        </w:rPr>
        <w:t>：</w:t>
      </w:r>
      <w:r>
        <w:rPr>
          <w:rFonts w:eastAsia="仿宋_GB2312" w:hint="eastAsia"/>
          <w:w w:val="90"/>
          <w:sz w:val="28"/>
          <w:szCs w:val="28"/>
        </w:rPr>
        <w:t>寻甸回族彝族自治县教育局</w:t>
      </w:r>
    </w:p>
    <w:tbl>
      <w:tblPr>
        <w:tblW w:w="9356" w:type="dxa"/>
        <w:jc w:val="center"/>
        <w:tblLayout w:type="fixed"/>
        <w:tblLook w:val="0000"/>
      </w:tblPr>
      <w:tblGrid>
        <w:gridCol w:w="7380"/>
        <w:gridCol w:w="988"/>
        <w:gridCol w:w="988"/>
      </w:tblGrid>
      <w:tr w:rsidR="00B52AE0" w:rsidRPr="007C078D" w:rsidTr="007C078D">
        <w:trPr>
          <w:trHeight w:val="567"/>
          <w:tblHeader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bCs/>
                <w:w w:val="90"/>
                <w:sz w:val="28"/>
                <w:szCs w:val="28"/>
              </w:rPr>
              <w:t>统　计　指　标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bCs/>
                <w:w w:val="90"/>
                <w:sz w:val="28"/>
                <w:szCs w:val="28"/>
              </w:rPr>
              <w:t>单位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bCs/>
                <w:w w:val="90"/>
                <w:sz w:val="28"/>
                <w:szCs w:val="28"/>
              </w:rPr>
              <w:t>统计数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一、主动公开情况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主动公开政府信息数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不同渠道和方式公开相同信息计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F638E4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72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其中：主动公开规范性文件数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制发规范性文件总数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通过不同渠道和方式公开政府信息的情况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政府公报公开政府信息数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政府网站公开政府信息数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F156DB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72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政务微博公开政府信息数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政务微信公开政府信息数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其他方式公开政府信息数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二、回应解读情况</w:t>
            </w:r>
          </w:p>
        </w:tc>
        <w:tc>
          <w:tcPr>
            <w:tcW w:w="1976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回应公众关注热点或重大舆情数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不同方式回应同一热点或舆情计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通过不同渠道和方式回应解读的情况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参加或举办新闻发布会总次数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政府网站在线访谈次数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政策解读稿件发布数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篇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微博微信回应事件数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lastRenderedPageBreak/>
              <w:t>5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其他方式回应事件数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三、依申请公开情况</w:t>
            </w:r>
          </w:p>
        </w:tc>
        <w:tc>
          <w:tcPr>
            <w:tcW w:w="1976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收到申请数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当面申请数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传真申请数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网络申请数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信函申请数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申请办结数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按时办结数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延期办结数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申请答复数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属于已主动公开范围数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同意公开答复数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同意部分公开答复数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不同意公开答复数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其中：涉及国家秘密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涉及商业秘密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涉及个人隐私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不是《条例》所指政府信息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法律法规规定的其他情形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不属于本行政机关公开数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6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申请信息不存在数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lastRenderedPageBreak/>
              <w:t>7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告知作出更改补充数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8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告知通过其他途径办理数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四、行政复议数量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ind w:firstLineChars="100" w:firstLine="255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维持具体行政行为数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五、行政诉讼数量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ind w:firstLineChars="100" w:firstLine="255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六、举报投诉数量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七、依申请公开信息收取的费用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万元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八、机构建设和保障经费情况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政府信息公开工作专门机构数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个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设置政府信息公开查阅点数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个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从事政府信息公开工作人员数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1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专职人员数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不包括政府公报及政府网站工作人员数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481B3D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兼职人员数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F65B37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1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四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政府信息公开专项经费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不包括用于政府公报编辑管理及政府网站建设维护等方面的经费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万元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ED77C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ED77C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举办各类培训班数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ED77C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B52AE0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lastRenderedPageBreak/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接受培训人员数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B52AE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B52AE0" w:rsidRPr="007C078D" w:rsidRDefault="00F638E4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6</w:t>
            </w:r>
          </w:p>
        </w:tc>
      </w:tr>
    </w:tbl>
    <w:p w:rsidR="00B52AE0" w:rsidRDefault="00B52AE0" w:rsidP="007C078D">
      <w:pPr>
        <w:autoSpaceDN w:val="0"/>
        <w:snapToGrid w:val="0"/>
        <w:jc w:val="left"/>
        <w:rPr>
          <w:rFonts w:eastAsia="仿宋_GB2312"/>
          <w:w w:val="90"/>
          <w:sz w:val="28"/>
          <w:szCs w:val="28"/>
        </w:rPr>
      </w:pPr>
    </w:p>
    <w:p w:rsidR="00B52AE0" w:rsidRPr="007C078D" w:rsidRDefault="00B52AE0" w:rsidP="007C078D">
      <w:pPr>
        <w:autoSpaceDN w:val="0"/>
        <w:snapToGrid w:val="0"/>
        <w:jc w:val="left"/>
        <w:rPr>
          <w:rFonts w:eastAsia="仿宋_GB2312"/>
          <w:w w:val="90"/>
          <w:sz w:val="28"/>
          <w:szCs w:val="28"/>
        </w:rPr>
      </w:pPr>
    </w:p>
    <w:p w:rsidR="00B52AE0" w:rsidRDefault="00B52AE0" w:rsidP="007C078D">
      <w:pPr>
        <w:autoSpaceDN w:val="0"/>
        <w:snapToGrid w:val="0"/>
        <w:jc w:val="left"/>
        <w:textAlignment w:val="center"/>
        <w:rPr>
          <w:rFonts w:eastAsia="仿宋_GB2312"/>
          <w:w w:val="90"/>
          <w:sz w:val="28"/>
          <w:szCs w:val="28"/>
        </w:rPr>
      </w:pPr>
      <w:r w:rsidRPr="007C078D">
        <w:rPr>
          <w:rFonts w:eastAsia="仿宋_GB2312" w:hAnsi="仿宋_GB2312"/>
          <w:w w:val="90"/>
          <w:sz w:val="28"/>
          <w:szCs w:val="28"/>
        </w:rPr>
        <w:t>单位负责人：</w:t>
      </w:r>
      <w:r w:rsidR="00422031">
        <w:rPr>
          <w:rFonts w:eastAsia="仿宋_GB2312" w:hAnsi="仿宋_GB2312" w:hint="eastAsia"/>
          <w:w w:val="90"/>
          <w:sz w:val="28"/>
          <w:szCs w:val="28"/>
        </w:rPr>
        <w:t>平卓承</w:t>
      </w:r>
      <w:r>
        <w:rPr>
          <w:rFonts w:eastAsia="仿宋_GB2312" w:hAnsi="仿宋_GB2312" w:hint="eastAsia"/>
          <w:w w:val="90"/>
          <w:sz w:val="28"/>
          <w:szCs w:val="28"/>
        </w:rPr>
        <w:tab/>
      </w:r>
      <w:r>
        <w:rPr>
          <w:rFonts w:eastAsia="仿宋_GB2312" w:hAnsi="仿宋_GB2312" w:hint="eastAsia"/>
          <w:w w:val="90"/>
          <w:sz w:val="28"/>
          <w:szCs w:val="28"/>
        </w:rPr>
        <w:tab/>
      </w:r>
      <w:r w:rsidR="00422031">
        <w:rPr>
          <w:rFonts w:eastAsia="仿宋_GB2312" w:hAnsi="仿宋_GB2312" w:hint="eastAsia"/>
          <w:w w:val="90"/>
          <w:sz w:val="28"/>
          <w:szCs w:val="28"/>
        </w:rPr>
        <w:t xml:space="preserve">  </w:t>
      </w:r>
      <w:r w:rsidRPr="007C078D">
        <w:rPr>
          <w:rFonts w:eastAsia="仿宋_GB2312" w:hAnsi="仿宋_GB2312"/>
          <w:w w:val="90"/>
          <w:sz w:val="28"/>
          <w:szCs w:val="28"/>
        </w:rPr>
        <w:t>审核人：</w:t>
      </w:r>
      <w:r w:rsidR="00422031">
        <w:rPr>
          <w:rFonts w:eastAsia="仿宋_GB2312" w:hAnsi="仿宋_GB2312" w:hint="eastAsia"/>
          <w:w w:val="90"/>
          <w:sz w:val="28"/>
          <w:szCs w:val="28"/>
        </w:rPr>
        <w:t>阮兴俊</w:t>
      </w:r>
      <w:r>
        <w:rPr>
          <w:rFonts w:eastAsia="仿宋_GB2312" w:hAnsi="仿宋_GB2312" w:hint="eastAsia"/>
          <w:w w:val="90"/>
          <w:sz w:val="28"/>
          <w:szCs w:val="28"/>
        </w:rPr>
        <w:tab/>
      </w:r>
      <w:r>
        <w:rPr>
          <w:rFonts w:eastAsia="仿宋_GB2312" w:hAnsi="仿宋_GB2312" w:hint="eastAsia"/>
          <w:w w:val="90"/>
          <w:sz w:val="28"/>
          <w:szCs w:val="28"/>
        </w:rPr>
        <w:tab/>
      </w:r>
      <w:r w:rsidR="00422031">
        <w:rPr>
          <w:rFonts w:eastAsia="仿宋_GB2312" w:hAnsi="仿宋_GB2312" w:hint="eastAsia"/>
          <w:w w:val="90"/>
          <w:sz w:val="28"/>
          <w:szCs w:val="28"/>
        </w:rPr>
        <w:t xml:space="preserve">   </w:t>
      </w:r>
      <w:r w:rsidRPr="007C078D">
        <w:rPr>
          <w:rFonts w:eastAsia="仿宋_GB2312" w:hAnsi="仿宋_GB2312"/>
          <w:w w:val="90"/>
          <w:sz w:val="28"/>
          <w:szCs w:val="28"/>
        </w:rPr>
        <w:t>填报人：</w:t>
      </w:r>
      <w:r w:rsidR="00422031">
        <w:rPr>
          <w:rFonts w:eastAsia="仿宋_GB2312" w:hint="eastAsia"/>
          <w:w w:val="90"/>
          <w:sz w:val="28"/>
          <w:szCs w:val="28"/>
        </w:rPr>
        <w:t>孙定晴</w:t>
      </w:r>
    </w:p>
    <w:p w:rsidR="00B52AE0" w:rsidRPr="007C078D" w:rsidRDefault="00B52AE0" w:rsidP="007C078D">
      <w:pPr>
        <w:autoSpaceDN w:val="0"/>
        <w:snapToGrid w:val="0"/>
        <w:jc w:val="left"/>
        <w:textAlignment w:val="center"/>
        <w:rPr>
          <w:rFonts w:eastAsia="仿宋_GB2312"/>
          <w:w w:val="90"/>
          <w:sz w:val="28"/>
          <w:szCs w:val="28"/>
        </w:rPr>
      </w:pPr>
      <w:r w:rsidRPr="007C078D">
        <w:rPr>
          <w:rFonts w:eastAsia="仿宋_GB2312" w:hAnsi="仿宋_GB2312"/>
          <w:w w:val="90"/>
          <w:sz w:val="28"/>
          <w:szCs w:val="28"/>
        </w:rPr>
        <w:t>联系电话：</w:t>
      </w:r>
      <w:r>
        <w:rPr>
          <w:rFonts w:eastAsia="仿宋_GB2312" w:hAnsi="仿宋_GB2312" w:hint="eastAsia"/>
          <w:w w:val="90"/>
          <w:sz w:val="28"/>
          <w:szCs w:val="28"/>
        </w:rPr>
        <w:tab/>
      </w:r>
      <w:r w:rsidR="00422031">
        <w:rPr>
          <w:rFonts w:eastAsia="仿宋_GB2312" w:hAnsi="仿宋_GB2312" w:hint="eastAsia"/>
          <w:w w:val="90"/>
          <w:sz w:val="28"/>
          <w:szCs w:val="28"/>
        </w:rPr>
        <w:t xml:space="preserve">62662314            </w:t>
      </w:r>
      <w:r>
        <w:rPr>
          <w:rFonts w:eastAsia="仿宋_GB2312" w:hAnsi="仿宋_GB2312" w:hint="eastAsia"/>
          <w:w w:val="90"/>
          <w:sz w:val="28"/>
          <w:szCs w:val="28"/>
        </w:rPr>
        <w:tab/>
      </w:r>
      <w:r w:rsidRPr="007C078D">
        <w:rPr>
          <w:rFonts w:eastAsia="仿宋_GB2312" w:hAnsi="仿宋_GB2312"/>
          <w:w w:val="90"/>
          <w:sz w:val="28"/>
          <w:szCs w:val="28"/>
        </w:rPr>
        <w:t>填报日期：</w:t>
      </w:r>
      <w:r w:rsidR="00422031">
        <w:rPr>
          <w:rFonts w:eastAsia="仿宋_GB2312" w:hAnsi="仿宋_GB2312" w:hint="eastAsia"/>
          <w:w w:val="90"/>
          <w:sz w:val="28"/>
          <w:szCs w:val="28"/>
        </w:rPr>
        <w:t>2018</w:t>
      </w:r>
      <w:r w:rsidR="00422031">
        <w:rPr>
          <w:rFonts w:eastAsia="仿宋_GB2312" w:hAnsi="仿宋_GB2312" w:hint="eastAsia"/>
          <w:w w:val="90"/>
          <w:sz w:val="28"/>
          <w:szCs w:val="28"/>
        </w:rPr>
        <w:t>年</w:t>
      </w:r>
      <w:r w:rsidR="00422031">
        <w:rPr>
          <w:rFonts w:eastAsia="仿宋_GB2312" w:hAnsi="仿宋_GB2312" w:hint="eastAsia"/>
          <w:w w:val="90"/>
          <w:sz w:val="28"/>
          <w:szCs w:val="28"/>
        </w:rPr>
        <w:t>2</w:t>
      </w:r>
      <w:r w:rsidR="00422031">
        <w:rPr>
          <w:rFonts w:eastAsia="仿宋_GB2312" w:hAnsi="仿宋_GB2312" w:hint="eastAsia"/>
          <w:w w:val="90"/>
          <w:sz w:val="28"/>
          <w:szCs w:val="28"/>
        </w:rPr>
        <w:t>月</w:t>
      </w:r>
      <w:r w:rsidR="00422031">
        <w:rPr>
          <w:rFonts w:eastAsia="仿宋_GB2312" w:hAnsi="仿宋_GB2312" w:hint="eastAsia"/>
          <w:w w:val="90"/>
          <w:sz w:val="28"/>
          <w:szCs w:val="28"/>
        </w:rPr>
        <w:t>2</w:t>
      </w:r>
      <w:r w:rsidR="00422031">
        <w:rPr>
          <w:rFonts w:eastAsia="仿宋_GB2312" w:hAnsi="仿宋_GB2312" w:hint="eastAsia"/>
          <w:w w:val="90"/>
          <w:sz w:val="28"/>
          <w:szCs w:val="28"/>
        </w:rPr>
        <w:t>日</w:t>
      </w:r>
    </w:p>
    <w:sectPr w:rsidR="00B52AE0" w:rsidRPr="007C078D" w:rsidSect="00220A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97" w:rsidRDefault="00F47B97" w:rsidP="00CD28B1">
      <w:r>
        <w:separator/>
      </w:r>
    </w:p>
  </w:endnote>
  <w:endnote w:type="continuationSeparator" w:id="0">
    <w:p w:rsidR="00F47B97" w:rsidRDefault="00F47B97" w:rsidP="00CD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83" w:rsidRDefault="006A34CB" w:rsidP="00547BF3">
    <w:pPr>
      <w:pStyle w:val="a5"/>
      <w:ind w:firstLineChars="100" w:firstLine="280"/>
    </w:pPr>
    <w:r w:rsidRPr="003F0CAC">
      <w:rPr>
        <w:rFonts w:ascii="仿宋_GB2312" w:eastAsia="仿宋_GB2312" w:hint="eastAsia"/>
        <w:sz w:val="28"/>
        <w:szCs w:val="28"/>
      </w:rPr>
      <w:t xml:space="preserve">— </w:t>
    </w:r>
    <w:r w:rsidR="00F07606" w:rsidRPr="003F0CAC">
      <w:rPr>
        <w:rStyle w:val="a6"/>
        <w:rFonts w:eastAsia="仿宋_GB2312"/>
        <w:sz w:val="28"/>
        <w:szCs w:val="28"/>
      </w:rPr>
      <w:fldChar w:fldCharType="begin"/>
    </w:r>
    <w:r w:rsidRPr="003F0CAC">
      <w:rPr>
        <w:rStyle w:val="a6"/>
        <w:rFonts w:eastAsia="仿宋_GB2312"/>
        <w:sz w:val="28"/>
        <w:szCs w:val="28"/>
      </w:rPr>
      <w:instrText xml:space="preserve"> PAGE </w:instrText>
    </w:r>
    <w:r w:rsidR="00F07606" w:rsidRPr="003F0CAC">
      <w:rPr>
        <w:rStyle w:val="a6"/>
        <w:rFonts w:eastAsia="仿宋_GB2312"/>
        <w:sz w:val="28"/>
        <w:szCs w:val="28"/>
      </w:rPr>
      <w:fldChar w:fldCharType="separate"/>
    </w:r>
    <w:r>
      <w:rPr>
        <w:rStyle w:val="a6"/>
        <w:rFonts w:eastAsia="仿宋_GB2312"/>
        <w:noProof/>
        <w:sz w:val="28"/>
        <w:szCs w:val="28"/>
      </w:rPr>
      <w:t>2</w:t>
    </w:r>
    <w:r w:rsidR="00F07606" w:rsidRPr="003F0CAC">
      <w:rPr>
        <w:rStyle w:val="a6"/>
        <w:rFonts w:eastAsia="仿宋_GB2312"/>
        <w:sz w:val="28"/>
        <w:szCs w:val="28"/>
      </w:rPr>
      <w:fldChar w:fldCharType="end"/>
    </w:r>
    <w:r w:rsidRPr="003F0CAC">
      <w:rPr>
        <w:rFonts w:ascii="仿宋_GB2312" w:eastAsia="仿宋_GB2312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83" w:rsidRDefault="006A34CB" w:rsidP="00547BF3">
    <w:pPr>
      <w:pStyle w:val="a5"/>
      <w:ind w:right="280"/>
      <w:jc w:val="right"/>
    </w:pPr>
    <w:r w:rsidRPr="003F0CAC">
      <w:rPr>
        <w:rFonts w:ascii="仿宋_GB2312" w:eastAsia="仿宋_GB2312" w:hint="eastAsia"/>
        <w:sz w:val="28"/>
        <w:szCs w:val="28"/>
      </w:rPr>
      <w:t xml:space="preserve">— </w:t>
    </w:r>
    <w:r w:rsidR="00F07606" w:rsidRPr="003F0CAC">
      <w:rPr>
        <w:rStyle w:val="a6"/>
        <w:rFonts w:eastAsia="仿宋_GB2312"/>
        <w:sz w:val="28"/>
        <w:szCs w:val="28"/>
      </w:rPr>
      <w:fldChar w:fldCharType="begin"/>
    </w:r>
    <w:r w:rsidRPr="003F0CAC">
      <w:rPr>
        <w:rStyle w:val="a6"/>
        <w:rFonts w:eastAsia="仿宋_GB2312"/>
        <w:sz w:val="28"/>
        <w:szCs w:val="28"/>
      </w:rPr>
      <w:instrText xml:space="preserve"> PAGE </w:instrText>
    </w:r>
    <w:r w:rsidR="00F07606" w:rsidRPr="003F0CAC">
      <w:rPr>
        <w:rStyle w:val="a6"/>
        <w:rFonts w:eastAsia="仿宋_GB2312"/>
        <w:sz w:val="28"/>
        <w:szCs w:val="28"/>
      </w:rPr>
      <w:fldChar w:fldCharType="separate"/>
    </w:r>
    <w:r w:rsidR="00422031">
      <w:rPr>
        <w:rStyle w:val="a6"/>
        <w:rFonts w:eastAsia="仿宋_GB2312"/>
        <w:noProof/>
        <w:sz w:val="28"/>
        <w:szCs w:val="28"/>
      </w:rPr>
      <w:t>1</w:t>
    </w:r>
    <w:r w:rsidR="00F07606" w:rsidRPr="003F0CAC">
      <w:rPr>
        <w:rStyle w:val="a6"/>
        <w:rFonts w:eastAsia="仿宋_GB2312"/>
        <w:sz w:val="28"/>
        <w:szCs w:val="28"/>
      </w:rPr>
      <w:fldChar w:fldCharType="end"/>
    </w:r>
    <w:r w:rsidRPr="003F0CAC">
      <w:rPr>
        <w:rFonts w:ascii="仿宋_GB2312" w:eastAsia="仿宋_GB2312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97" w:rsidRDefault="00F47B97" w:rsidP="00CD28B1">
      <w:r>
        <w:separator/>
      </w:r>
    </w:p>
  </w:footnote>
  <w:footnote w:type="continuationSeparator" w:id="0">
    <w:p w:rsidR="00F47B97" w:rsidRDefault="00F47B97" w:rsidP="00CD2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AE0"/>
    <w:rsid w:val="00032033"/>
    <w:rsid w:val="000601D0"/>
    <w:rsid w:val="000A0BA4"/>
    <w:rsid w:val="001248B8"/>
    <w:rsid w:val="00150307"/>
    <w:rsid w:val="00162817"/>
    <w:rsid w:val="0025661A"/>
    <w:rsid w:val="002E5623"/>
    <w:rsid w:val="003756F2"/>
    <w:rsid w:val="003A31A5"/>
    <w:rsid w:val="003F26FF"/>
    <w:rsid w:val="00405C32"/>
    <w:rsid w:val="00422011"/>
    <w:rsid w:val="00422031"/>
    <w:rsid w:val="00427167"/>
    <w:rsid w:val="00481B3D"/>
    <w:rsid w:val="004D4680"/>
    <w:rsid w:val="00503468"/>
    <w:rsid w:val="00537B1D"/>
    <w:rsid w:val="00565181"/>
    <w:rsid w:val="00567416"/>
    <w:rsid w:val="00581B86"/>
    <w:rsid w:val="0060132B"/>
    <w:rsid w:val="0061281C"/>
    <w:rsid w:val="00613903"/>
    <w:rsid w:val="0067508A"/>
    <w:rsid w:val="006A34CB"/>
    <w:rsid w:val="006B62D9"/>
    <w:rsid w:val="007040C7"/>
    <w:rsid w:val="00725C90"/>
    <w:rsid w:val="00733336"/>
    <w:rsid w:val="0075146E"/>
    <w:rsid w:val="00755DB1"/>
    <w:rsid w:val="007B6A29"/>
    <w:rsid w:val="007D0519"/>
    <w:rsid w:val="00863502"/>
    <w:rsid w:val="00890D28"/>
    <w:rsid w:val="008C1B3F"/>
    <w:rsid w:val="008D03BC"/>
    <w:rsid w:val="0093709A"/>
    <w:rsid w:val="00A47C72"/>
    <w:rsid w:val="00A7770D"/>
    <w:rsid w:val="00A81588"/>
    <w:rsid w:val="00AC0754"/>
    <w:rsid w:val="00AF026E"/>
    <w:rsid w:val="00B52AE0"/>
    <w:rsid w:val="00B77419"/>
    <w:rsid w:val="00BD1985"/>
    <w:rsid w:val="00CC5E9D"/>
    <w:rsid w:val="00CD28B1"/>
    <w:rsid w:val="00D95CA8"/>
    <w:rsid w:val="00D97C76"/>
    <w:rsid w:val="00E43381"/>
    <w:rsid w:val="00E85B25"/>
    <w:rsid w:val="00EA1035"/>
    <w:rsid w:val="00EB5274"/>
    <w:rsid w:val="00EB663F"/>
    <w:rsid w:val="00ED0B3D"/>
    <w:rsid w:val="00ED77CE"/>
    <w:rsid w:val="00F07606"/>
    <w:rsid w:val="00F156DB"/>
    <w:rsid w:val="00F235C1"/>
    <w:rsid w:val="00F47B97"/>
    <w:rsid w:val="00F638E4"/>
    <w:rsid w:val="00F65B37"/>
    <w:rsid w:val="00F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52AE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52AE0"/>
  </w:style>
  <w:style w:type="paragraph" w:styleId="a4">
    <w:name w:val="Body Text First Indent"/>
    <w:link w:val="Char0"/>
    <w:rsid w:val="00B52AE0"/>
    <w:pPr>
      <w:snapToGrid w:val="0"/>
      <w:spacing w:line="288" w:lineRule="auto"/>
      <w:ind w:firstLineChars="200" w:firstLine="200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customStyle="1" w:styleId="Char0">
    <w:name w:val="正文首行缩进 Char"/>
    <w:basedOn w:val="Char"/>
    <w:link w:val="a4"/>
    <w:rsid w:val="00B52AE0"/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5">
    <w:name w:val="footer"/>
    <w:basedOn w:val="a"/>
    <w:link w:val="Char1"/>
    <w:rsid w:val="00B52AE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B52AE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52AE0"/>
  </w:style>
  <w:style w:type="paragraph" w:styleId="a7">
    <w:name w:val="header"/>
    <w:basedOn w:val="a"/>
    <w:link w:val="Char2"/>
    <w:uiPriority w:val="99"/>
    <w:semiHidden/>
    <w:unhideWhenUsed/>
    <w:rsid w:val="0012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124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5FD8-5617-4D98-9A8B-D62FBA2F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2018-01-25T08:21:00Z</dcterms:created>
  <dcterms:modified xsi:type="dcterms:W3CDTF">2018-02-02T09:08:00Z</dcterms:modified>
</cp:coreProperties>
</file>