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auto"/>
        <w:jc w:val="center"/>
        <w:rPr>
          <w:color w:val="auto"/>
          <w:sz w:val="44"/>
          <w:szCs w:val="52"/>
        </w:rPr>
      </w:pPr>
    </w:p>
    <w:p>
      <w:pPr>
        <w:pStyle w:val="3"/>
        <w:spacing w:line="600" w:lineRule="auto"/>
        <w:jc w:val="center"/>
        <w:rPr>
          <w:color w:val="auto"/>
          <w:sz w:val="44"/>
          <w:szCs w:val="52"/>
        </w:rPr>
      </w:pPr>
      <w:r>
        <w:rPr>
          <w:rFonts w:hint="eastAsia"/>
          <w:color w:val="auto"/>
          <w:sz w:val="44"/>
          <w:szCs w:val="52"/>
        </w:rPr>
        <w:t>昆明市畅通中小微企业专利技术获取渠道</w:t>
      </w:r>
    </w:p>
    <w:p>
      <w:pPr>
        <w:pStyle w:val="3"/>
        <w:spacing w:line="600" w:lineRule="auto"/>
        <w:jc w:val="center"/>
        <w:rPr>
          <w:color w:val="auto"/>
          <w:sz w:val="44"/>
          <w:szCs w:val="52"/>
        </w:rPr>
      </w:pPr>
      <w:r>
        <w:rPr>
          <w:rFonts w:hint="eastAsia"/>
          <w:color w:val="auto"/>
          <w:sz w:val="44"/>
          <w:szCs w:val="52"/>
        </w:rPr>
        <w:t>项目</w:t>
      </w:r>
      <w:r>
        <w:rPr>
          <w:color w:val="auto"/>
          <w:sz w:val="44"/>
          <w:szCs w:val="52"/>
        </w:rPr>
        <w:t>申报书</w:t>
      </w:r>
    </w:p>
    <w:p>
      <w:pPr>
        <w:pStyle w:val="7"/>
        <w:rPr>
          <w:rFonts w:ascii="仿宋_GB2312" w:hAnsi="仿宋_GB2312" w:eastAsia="仿宋_GB2312" w:cs="仿宋_GB2312"/>
          <w:color w:val="auto"/>
          <w:sz w:val="38"/>
        </w:rPr>
      </w:pPr>
    </w:p>
    <w:p>
      <w:pPr>
        <w:pStyle w:val="7"/>
        <w:rPr>
          <w:rFonts w:ascii="仿宋_GB2312" w:hAnsi="仿宋_GB2312" w:eastAsia="仿宋_GB2312" w:cs="仿宋_GB2312"/>
          <w:color w:val="auto"/>
          <w:sz w:val="38"/>
        </w:rPr>
      </w:pPr>
    </w:p>
    <w:p>
      <w:pPr>
        <w:pStyle w:val="7"/>
        <w:tabs>
          <w:tab w:val="left" w:pos="4651"/>
          <w:tab w:val="left" w:pos="7622"/>
          <w:tab w:val="left" w:pos="8681"/>
        </w:tabs>
        <w:spacing w:line="381" w:lineRule="auto"/>
        <w:rPr>
          <w:rFonts w:ascii="仿宋_GB2312" w:hAnsi="仿宋_GB2312" w:eastAsia="仿宋_GB2312" w:cs="仿宋_GB2312"/>
          <w:color w:val="auto"/>
          <w:sz w:val="38"/>
        </w:rPr>
      </w:pPr>
    </w:p>
    <w:p>
      <w:pPr>
        <w:spacing w:line="900" w:lineRule="exact"/>
        <w:ind w:right="23" w:rightChars="11"/>
        <w:rPr>
          <w:rFonts w:ascii="黑体" w:hAnsi="黑体" w:eastAsia="黑体" w:cs="黑体"/>
          <w:bCs/>
          <w:color w:val="auto"/>
          <w:spacing w:val="20"/>
          <w:sz w:val="32"/>
          <w:szCs w:val="32"/>
          <w:u w:val="single"/>
        </w:rPr>
      </w:pPr>
      <w:r>
        <w:rPr>
          <w:rFonts w:ascii="黑体" w:hAnsi="黑体" w:eastAsia="黑体" w:cs="黑体"/>
          <w:bCs/>
          <w:color w:val="auto"/>
          <w:spacing w:val="20"/>
          <w:sz w:val="32"/>
          <w:szCs w:val="32"/>
        </w:rPr>
        <w:pict>
          <v:line id="直接连接符 1" o:spid="_x0000_s1026" o:spt="20" style="position:absolute;left:0pt;margin-left:183.75pt;margin-top:12.65pt;height:0pt;width:0.05pt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hAnsi="黑体" w:eastAsia="黑体" w:cs="黑体"/>
          <w:bCs/>
          <w:color w:val="auto"/>
          <w:spacing w:val="20"/>
          <w:sz w:val="32"/>
          <w:szCs w:val="32"/>
        </w:rPr>
        <w:t>单位名称：</w:t>
      </w:r>
      <w:r>
        <w:rPr>
          <w:rFonts w:hint="eastAsia" w:ascii="黑体" w:hAnsi="黑体" w:eastAsia="黑体" w:cs="黑体"/>
          <w:bCs/>
          <w:color w:val="auto"/>
          <w:spacing w:val="20"/>
          <w:sz w:val="32"/>
          <w:szCs w:val="32"/>
          <w:u w:val="single"/>
        </w:rPr>
        <w:t xml:space="preserve">　　　　　　　           </w:t>
      </w:r>
      <w:r>
        <w:rPr>
          <w:rFonts w:hint="eastAsia" w:ascii="黑体" w:hAnsi="黑体" w:eastAsia="黑体" w:cs="黑体"/>
          <w:bCs/>
          <w:color w:val="auto"/>
          <w:spacing w:val="20"/>
          <w:sz w:val="32"/>
          <w:szCs w:val="32"/>
        </w:rPr>
        <w:t>（盖章）</w:t>
      </w:r>
    </w:p>
    <w:p>
      <w:pPr>
        <w:spacing w:line="900" w:lineRule="exact"/>
        <w:ind w:firstLine="1800" w:firstLineChars="500"/>
        <w:rPr>
          <w:rFonts w:ascii="黑体" w:hAnsi="黑体" w:eastAsia="黑体" w:cs="黑体"/>
          <w:bCs/>
          <w:color w:val="auto"/>
          <w:spacing w:val="20"/>
          <w:sz w:val="32"/>
          <w:szCs w:val="32"/>
          <w:u w:val="single"/>
        </w:rPr>
      </w:pPr>
    </w:p>
    <w:p>
      <w:pPr>
        <w:spacing w:line="900" w:lineRule="exact"/>
        <w:ind w:right="23" w:rightChars="11"/>
        <w:rPr>
          <w:rFonts w:ascii="黑体" w:hAnsi="黑体" w:eastAsia="黑体" w:cs="黑体"/>
          <w:bCs/>
          <w:color w:val="auto"/>
          <w:spacing w:val="2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20"/>
          <w:sz w:val="32"/>
          <w:szCs w:val="32"/>
        </w:rPr>
        <w:t>推荐部门：</w:t>
      </w:r>
      <w:r>
        <w:rPr>
          <w:rFonts w:hint="eastAsia" w:ascii="黑体" w:hAnsi="黑体" w:eastAsia="黑体" w:cs="黑体"/>
          <w:b/>
          <w:color w:val="auto"/>
          <w:spacing w:val="20"/>
          <w:sz w:val="32"/>
          <w:szCs w:val="32"/>
          <w:u w:val="single"/>
        </w:rPr>
        <w:t xml:space="preserve">　　　　　     　　　    </w:t>
      </w:r>
      <w:r>
        <w:rPr>
          <w:rFonts w:hint="eastAsia" w:ascii="黑体" w:hAnsi="黑体" w:eastAsia="黑体" w:cs="黑体"/>
          <w:bCs/>
          <w:color w:val="auto"/>
          <w:spacing w:val="20"/>
          <w:sz w:val="32"/>
          <w:szCs w:val="32"/>
        </w:rPr>
        <w:t>（盖章）</w:t>
      </w:r>
    </w:p>
    <w:p>
      <w:pPr>
        <w:spacing w:line="900" w:lineRule="exact"/>
        <w:ind w:firstLine="1806" w:firstLineChars="500"/>
        <w:rPr>
          <w:rFonts w:ascii="黑体" w:hAnsi="黑体" w:eastAsia="黑体" w:cs="黑体"/>
          <w:b/>
          <w:color w:val="auto"/>
          <w:spacing w:val="20"/>
          <w:sz w:val="32"/>
          <w:szCs w:val="32"/>
          <w:u w:val="single"/>
        </w:rPr>
      </w:pPr>
    </w:p>
    <w:p>
      <w:pPr>
        <w:spacing w:line="900" w:lineRule="exact"/>
        <w:rPr>
          <w:rFonts w:ascii="黑体" w:hAnsi="黑体" w:eastAsia="黑体" w:cs="黑体"/>
          <w:bCs/>
          <w:color w:val="auto"/>
          <w:spacing w:val="2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20"/>
          <w:sz w:val="32"/>
          <w:szCs w:val="32"/>
        </w:rPr>
        <w:t>填报日期：   年 月 日</w:t>
      </w:r>
    </w:p>
    <w:p>
      <w:pPr>
        <w:pStyle w:val="7"/>
        <w:rPr>
          <w:rFonts w:ascii="黑体" w:hAnsi="黑体" w:eastAsia="黑体" w:cs="黑体"/>
          <w:color w:val="auto"/>
          <w:spacing w:val="20"/>
        </w:rPr>
      </w:pPr>
    </w:p>
    <w:p>
      <w:pPr>
        <w:pStyle w:val="7"/>
        <w:jc w:val="center"/>
        <w:rPr>
          <w:rFonts w:ascii="黑体" w:hAnsi="黑体" w:eastAsia="黑体" w:cs="黑体"/>
          <w:color w:val="auto"/>
          <w:spacing w:val="20"/>
          <w:lang w:val="en-US"/>
        </w:rPr>
      </w:pPr>
    </w:p>
    <w:p>
      <w:pPr>
        <w:pStyle w:val="7"/>
        <w:rPr>
          <w:rFonts w:ascii="黑体" w:hAnsi="黑体" w:eastAsia="黑体" w:cs="黑体"/>
          <w:color w:val="auto"/>
          <w:spacing w:val="20"/>
          <w:lang w:val="en-US"/>
        </w:rPr>
      </w:pPr>
    </w:p>
    <w:p>
      <w:pPr>
        <w:pStyle w:val="7"/>
        <w:rPr>
          <w:rFonts w:ascii="黑体" w:hAnsi="黑体" w:eastAsia="黑体" w:cs="黑体"/>
          <w:color w:val="auto"/>
          <w:spacing w:val="20"/>
          <w:lang w:val="en-US"/>
        </w:rPr>
      </w:pPr>
    </w:p>
    <w:p>
      <w:pPr>
        <w:pStyle w:val="7"/>
        <w:rPr>
          <w:rFonts w:ascii="黑体" w:hAnsi="黑体" w:eastAsia="黑体" w:cs="黑体"/>
          <w:color w:val="auto"/>
          <w:spacing w:val="20"/>
          <w:lang w:val="en-US"/>
        </w:rPr>
      </w:pPr>
    </w:p>
    <w:p>
      <w:pPr>
        <w:pStyle w:val="7"/>
        <w:spacing w:line="720" w:lineRule="auto"/>
        <w:jc w:val="center"/>
        <w:rPr>
          <w:rFonts w:ascii="黑体" w:hAnsi="黑体" w:eastAsia="黑体" w:cs="黑体"/>
          <w:bCs/>
          <w:color w:val="auto"/>
          <w:spacing w:val="20"/>
          <w:lang w:val="en-US" w:bidi="ar-SA"/>
        </w:rPr>
      </w:pPr>
      <w:r>
        <w:rPr>
          <w:rFonts w:hint="eastAsia" w:ascii="黑体" w:hAnsi="黑体" w:eastAsia="黑体" w:cs="黑体"/>
          <w:bCs/>
          <w:color w:val="auto"/>
          <w:spacing w:val="20"/>
          <w:lang w:val="en-US" w:bidi="ar-SA"/>
        </w:rPr>
        <w:t>昆明市知识产权局编制</w:t>
      </w:r>
    </w:p>
    <w:p>
      <w:pPr>
        <w:pStyle w:val="7"/>
        <w:jc w:val="center"/>
        <w:rPr>
          <w:rFonts w:ascii="黑体" w:hAnsi="黑体" w:eastAsia="黑体" w:cs="黑体"/>
          <w:bCs/>
          <w:color w:val="auto"/>
          <w:spacing w:val="20"/>
          <w:lang w:val="en-US" w:bidi="ar-SA"/>
        </w:rPr>
        <w:sectPr>
          <w:footerReference r:id="rId3" w:type="default"/>
          <w:type w:val="oddPage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Cs/>
          <w:color w:val="auto"/>
          <w:spacing w:val="20"/>
          <w:lang w:val="en-US" w:bidi="ar-SA"/>
        </w:rPr>
        <w:t>202</w:t>
      </w:r>
      <w:r>
        <w:rPr>
          <w:rFonts w:ascii="黑体" w:hAnsi="黑体" w:eastAsia="黑体" w:cs="黑体"/>
          <w:bCs/>
          <w:color w:val="auto"/>
          <w:spacing w:val="20"/>
          <w:lang w:val="en-US" w:bidi="ar-SA"/>
        </w:rPr>
        <w:t>3</w:t>
      </w:r>
      <w:r>
        <w:rPr>
          <w:rFonts w:hint="eastAsia" w:ascii="黑体" w:hAnsi="黑体" w:eastAsia="黑体" w:cs="黑体"/>
          <w:bCs/>
          <w:color w:val="auto"/>
          <w:spacing w:val="20"/>
          <w:lang w:val="en-US" w:bidi="ar-SA"/>
        </w:rPr>
        <w:t>年</w:t>
      </w:r>
    </w:p>
    <w:p>
      <w:pPr>
        <w:spacing w:line="751" w:lineRule="exact"/>
        <w:jc w:val="center"/>
        <w:rPr>
          <w:rFonts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</w:rPr>
        <w:t>承 诺 书</w:t>
      </w:r>
    </w:p>
    <w:p>
      <w:pPr>
        <w:pStyle w:val="7"/>
        <w:rPr>
          <w:rFonts w:ascii="方正小标宋简体"/>
          <w:color w:val="auto"/>
          <w:sz w:val="33"/>
        </w:rPr>
      </w:pPr>
    </w:p>
    <w:p>
      <w:pPr>
        <w:pStyle w:val="7"/>
        <w:ind w:firstLine="640" w:firstLineChars="200"/>
        <w:rPr>
          <w:rFonts w:ascii="仿宋_GB2312" w:hAnsi="仿宋_GB2312" w:eastAsia="仿宋_GB2312" w:cs="仿宋_GB2312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</w:rPr>
        <w:t>我单位已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完全了解</w:t>
      </w:r>
      <w:r>
        <w:rPr>
          <w:rFonts w:hint="eastAsia" w:ascii="仿宋_GB2312" w:hAnsi="仿宋_GB2312" w:eastAsia="仿宋_GB2312" w:cs="仿宋_GB2312"/>
          <w:color w:val="auto"/>
        </w:rPr>
        <w:t>《昆明市畅通中小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微</w:t>
      </w:r>
      <w:r>
        <w:rPr>
          <w:rFonts w:hint="eastAsia" w:ascii="仿宋_GB2312" w:hAnsi="仿宋_GB2312" w:eastAsia="仿宋_GB2312" w:cs="仿宋_GB2312"/>
          <w:color w:val="auto"/>
        </w:rPr>
        <w:t>企业专利技术获取渠道项目管理办法（试行）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》和《昆明市</w:t>
      </w:r>
      <w:r>
        <w:rPr>
          <w:rFonts w:hint="eastAsia" w:eastAsia="方正仿宋_GBK" w:cs="Times New Roman"/>
          <w:color w:val="auto"/>
          <w:kern w:val="0"/>
          <w:lang w:val="en-US"/>
        </w:rPr>
        <w:t>畅通中小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微</w:t>
      </w:r>
      <w:r>
        <w:rPr>
          <w:rFonts w:hint="eastAsia" w:eastAsia="方正仿宋_GBK" w:cs="Times New Roman"/>
          <w:color w:val="auto"/>
          <w:kern w:val="0"/>
          <w:lang w:val="en-US"/>
        </w:rPr>
        <w:t>企业专利技术获取渠道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项目申报指南》，并郑重承诺如下：</w:t>
      </w:r>
    </w:p>
    <w:p>
      <w:pPr>
        <w:pStyle w:val="7"/>
        <w:ind w:firstLine="640" w:firstLineChars="200"/>
        <w:rPr>
          <w:rFonts w:ascii="仿宋_GB2312" w:hAnsi="仿宋_GB2312" w:eastAsia="仿宋_GB2312" w:cs="仿宋_GB2312"/>
          <w:color w:val="auto"/>
          <w:lang w:val="en-US"/>
        </w:rPr>
      </w:pPr>
      <w:r>
        <w:rPr>
          <w:rFonts w:ascii="仿宋_GB2312" w:hAnsi="仿宋_GB2312" w:eastAsia="仿宋_GB2312" w:cs="仿宋_GB2312"/>
          <w:color w:val="auto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auto"/>
        </w:rPr>
        <w:t>我单位</w:t>
      </w:r>
      <w:r>
        <w:rPr>
          <w:rFonts w:ascii="仿宋_GB2312" w:hAnsi="仿宋_GB2312" w:eastAsia="仿宋_GB2312" w:cs="仿宋_GB2312"/>
          <w:color w:val="auto"/>
          <w:lang w:val="en-US"/>
        </w:rPr>
        <w:t>近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三年</w:t>
      </w:r>
      <w:r>
        <w:rPr>
          <w:rFonts w:hint="eastAsia" w:ascii="仿宋_GB2312" w:hAnsi="仿宋_GB2312" w:eastAsia="仿宋_GB2312" w:cs="仿宋_GB2312"/>
          <w:color w:val="auto"/>
          <w:kern w:val="0"/>
          <w:lang w:val="en-US"/>
        </w:rPr>
        <w:t>无重大违法记录、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无不良信用记录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。</w:t>
      </w:r>
    </w:p>
    <w:p>
      <w:pPr>
        <w:pStyle w:val="7"/>
        <w:ind w:firstLine="640" w:firstLineChars="200"/>
        <w:rPr>
          <w:rFonts w:ascii="仿宋_GB2312" w:hAnsi="仿宋_GB2312" w:eastAsia="仿宋_GB2312" w:cs="仿宋_GB2312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auto"/>
        </w:rPr>
        <w:t>我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</w:rPr>
        <w:t>对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所有申报材料及数据</w:t>
      </w:r>
      <w:r>
        <w:rPr>
          <w:rFonts w:hint="eastAsia" w:ascii="仿宋_GB2312" w:hAnsi="仿宋_GB2312" w:eastAsia="仿宋_GB2312" w:cs="仿宋_GB2312"/>
          <w:color w:val="auto"/>
        </w:rPr>
        <w:t>的真实性、合法性、完整性负责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，无任何虚假伪造。所涉及的专利产权清晰，无法律纠纷。</w:t>
      </w:r>
    </w:p>
    <w:p>
      <w:pPr>
        <w:pStyle w:val="7"/>
        <w:ind w:firstLine="640" w:firstLineChars="200"/>
        <w:rPr>
          <w:rFonts w:ascii="仿宋_GB2312" w:hAnsi="仿宋_GB2312" w:eastAsia="仿宋_GB2312" w:cs="Times New Roman"/>
          <w:color w:val="auto"/>
          <w:lang w:val="en-US"/>
        </w:rPr>
      </w:pPr>
      <w:r>
        <w:rPr>
          <w:rFonts w:ascii="仿宋_GB2312" w:hAnsi="仿宋_GB2312" w:eastAsia="仿宋_GB2312" w:cs="仿宋_GB2312"/>
          <w:color w:val="auto"/>
        </w:rPr>
        <w:t>3.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我单位</w:t>
      </w:r>
      <w:r>
        <w:rPr>
          <w:rFonts w:hint="eastAsia" w:ascii="仿宋_GB2312" w:hAnsi="仿宋_GB2312" w:eastAsia="仿宋_GB2312" w:cs="仿宋_GB2312"/>
          <w:color w:val="auto"/>
        </w:rPr>
        <w:t>如获得本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项目</w:t>
      </w:r>
      <w:r>
        <w:rPr>
          <w:rFonts w:hint="eastAsia" w:ascii="仿宋_GB2312" w:hAnsi="仿宋_GB2312" w:eastAsia="仿宋_GB2312" w:cs="仿宋_GB2312"/>
          <w:color w:val="auto"/>
        </w:rPr>
        <w:t>支持，承诺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配合政府有关部门的监督和管理工作，并同意接受相关部门的检查、审计和绩效评价。</w:t>
      </w:r>
    </w:p>
    <w:p>
      <w:pPr>
        <w:pStyle w:val="7"/>
        <w:ind w:firstLine="640" w:firstLineChars="200"/>
        <w:rPr>
          <w:rFonts w:ascii="仿宋_GB2312" w:hAnsi="仿宋_GB2312" w:eastAsia="仿宋_GB2312" w:cs="Times New Roman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lang w:val="en-US"/>
        </w:rPr>
        <w:t>4</w:t>
      </w:r>
      <w:r>
        <w:rPr>
          <w:rFonts w:ascii="仿宋_GB2312" w:hAnsi="仿宋_GB2312" w:eastAsia="仿宋_GB2312" w:cs="仿宋_GB2312"/>
          <w:color w:val="auto"/>
          <w:lang w:val="en-US"/>
        </w:rPr>
        <w:t>.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如违背以上承诺，我单位及相关责任人员愿意承担相关责任，同意有关主管部门取消我单位立项资格、收回拨付经费并将相关失信信息记入档案。严重失信的，同意在相关政府门户网站公开并由我单位承担其它相</w:t>
      </w:r>
      <w:r>
        <w:rPr>
          <w:rFonts w:hint="eastAsia" w:ascii="仿宋_GB2312" w:hAnsi="仿宋_GB2312" w:eastAsia="仿宋_GB2312" w:cs="仿宋_GB2312"/>
          <w:color w:val="auto"/>
        </w:rPr>
        <w:t>关法律责任等。</w:t>
      </w:r>
    </w:p>
    <w:p>
      <w:pPr>
        <w:pStyle w:val="7"/>
        <w:ind w:firstLine="2560" w:firstLineChars="800"/>
        <w:rPr>
          <w:rFonts w:ascii="仿宋_GB2312" w:hAnsi="仿宋_GB2312" w:eastAsia="仿宋_GB2312" w:cs="仿宋_GB2312"/>
          <w:color w:val="auto"/>
          <w:lang w:val="en-US"/>
        </w:rPr>
      </w:pPr>
    </w:p>
    <w:p>
      <w:pPr>
        <w:pStyle w:val="7"/>
        <w:ind w:firstLine="2560" w:firstLineChars="800"/>
        <w:rPr>
          <w:rFonts w:ascii="仿宋_GB2312" w:hAnsi="仿宋_GB2312" w:eastAsia="仿宋_GB2312" w:cs="仿宋_GB2312"/>
          <w:color w:val="auto"/>
          <w:lang w:val="en-US"/>
        </w:rPr>
      </w:pPr>
    </w:p>
    <w:p>
      <w:pPr>
        <w:pStyle w:val="7"/>
        <w:ind w:firstLine="2560" w:firstLineChars="8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val="en-US"/>
        </w:rPr>
        <w:t>法定代表人（签字/签章）：</w:t>
      </w:r>
    </w:p>
    <w:p>
      <w:pPr>
        <w:pStyle w:val="7"/>
        <w:ind w:firstLine="2560" w:firstLineChars="8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val="en-US"/>
        </w:rPr>
        <w:t>项目</w:t>
      </w:r>
      <w:r>
        <w:rPr>
          <w:rFonts w:hint="eastAsia" w:ascii="仿宋_GB2312" w:hAnsi="仿宋_GB2312" w:eastAsia="仿宋_GB2312" w:cs="仿宋_GB2312"/>
          <w:color w:val="auto"/>
        </w:rPr>
        <w:t>申报单位（公章）：</w:t>
      </w:r>
    </w:p>
    <w:p>
      <w:pPr>
        <w:pStyle w:val="7"/>
        <w:rPr>
          <w:rFonts w:ascii="仿宋_GB2312" w:hAnsi="仿宋_GB2312" w:eastAsia="仿宋_GB2312" w:cs="仿宋_GB2312"/>
          <w:color w:val="auto"/>
          <w:lang w:val="en-US"/>
        </w:rPr>
      </w:pPr>
    </w:p>
    <w:p>
      <w:pPr>
        <w:pStyle w:val="7"/>
        <w:ind w:firstLine="4480" w:firstLineChars="1400"/>
        <w:rPr>
          <w:rFonts w:ascii="仿宋_GB2312" w:hAnsi="仿宋_GB2312" w:eastAsia="仿宋_GB2312" w:cs="仿宋_GB2312"/>
          <w:color w:val="auto"/>
          <w:lang w:val="en-US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lang w:val="en-US"/>
        </w:rPr>
        <w:t xml:space="preserve">日期：    年   月   日 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企业声明函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公司郑重声明：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我公司所属行业，公司从业人员人，营业收入为万元，资产总额为万元，属于（中型企业、小型企业、微型企业）。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我公司申报昆明市畅通中小微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企业专利技术获取渠道项目，专利来源为高校院所。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本企业对上述声明内容的真实性负责。如有虚假，将依法承担相应责任。</w:t>
      </w:r>
    </w:p>
    <w:p>
      <w:pPr>
        <w:ind w:firstLine="5440" w:firstLineChars="17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</w:p>
    <w:p>
      <w:pPr>
        <w:ind w:firstLine="5440" w:firstLineChars="17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企业（盖章）</w:t>
      </w:r>
    </w:p>
    <w:p>
      <w:pPr>
        <w:ind w:firstLine="5440" w:firstLineChars="17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</w:p>
    <w:p>
      <w:pPr>
        <w:ind w:firstLine="5440" w:firstLineChars="17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日期： 年  月   日</w:t>
      </w:r>
    </w:p>
    <w:p>
      <w:pPr>
        <w:spacing w:line="440" w:lineRule="exact"/>
        <w:rPr>
          <w:color w:val="auto"/>
          <w:sz w:val="24"/>
        </w:rPr>
      </w:pP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注：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1.中小微企业根据企业年报数据（所属行业、营业收入、就业人数），按照国家统计局《统计上大中小微型企业划分办法（2017）》进行划分。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2.从业人员、营业收入、资产总额填报上一年度数据。</w:t>
      </w:r>
    </w:p>
    <w:p>
      <w:pPr>
        <w:spacing w:line="44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/>
          <w:color w:val="auto"/>
          <w:sz w:val="24"/>
        </w:rPr>
        <w:t>3.提供声明函内容不实的，属于提供虚假材料，依照国家和昆明市有关规定追究相应责任。</w:t>
      </w:r>
    </w:p>
    <w:p>
      <w:p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</w:rPr>
        <w:br w:type="page"/>
      </w:r>
      <w:r>
        <w:rPr>
          <w:rFonts w:hint="eastAsia" w:ascii="黑体" w:hAnsi="黑体" w:eastAsia="黑体" w:cs="黑体"/>
          <w:color w:val="auto"/>
          <w:sz w:val="30"/>
          <w:szCs w:val="30"/>
        </w:rPr>
        <w:t>一、申报单位基本信息</w:t>
      </w:r>
    </w:p>
    <w:tbl>
      <w:tblPr>
        <w:tblStyle w:val="11"/>
        <w:tblW w:w="954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3"/>
        <w:gridCol w:w="993"/>
        <w:gridCol w:w="1134"/>
        <w:gridCol w:w="565"/>
        <w:gridCol w:w="569"/>
        <w:gridCol w:w="1132"/>
        <w:gridCol w:w="851"/>
        <w:gridCol w:w="333"/>
        <w:gridCol w:w="365"/>
        <w:gridCol w:w="236"/>
        <w:gridCol w:w="1236"/>
        <w:gridCol w:w="12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单位名称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单位地址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注册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资金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注册时间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主要人员信息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姓名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别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电话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电子邮箱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en-US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法定代表人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项目联系人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开户银行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银行账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号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企业划型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44"/>
              </w:tabs>
              <w:adjustRightInd w:val="0"/>
              <w:snapToGrid w:val="0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 xml:space="preserve">中型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 xml:space="preserve">小型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微型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企业认定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情况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44"/>
              </w:tabs>
              <w:adjustRightInd w:val="0"/>
              <w:snapToGrid w:val="0"/>
              <w:rPr>
                <w:color w:val="auto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 xml:space="preserve">专精特新企业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 xml:space="preserve">高新技术企业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科技型中小企业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 xml:space="preserve">    □其他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（      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获知识产权试点示范及优势企业认定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44"/>
              </w:tabs>
              <w:adjustRightInd w:val="0"/>
              <w:snapToGrid w:val="0"/>
              <w:rPr>
                <w:rFonts w:ascii="仿宋" w:hAnsi="仿宋" w:eastAsia="仿宋" w:cs="仿宋"/>
                <w:color w:val="auto"/>
                <w:sz w:val="28"/>
                <w:szCs w:val="28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 xml:space="preserve">国家级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 xml:space="preserve">省级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zh-TW"/>
              </w:rPr>
              <w:t>知识产权贯标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44"/>
              </w:tabs>
              <w:adjustRightInd w:val="0"/>
              <w:snapToGrid w:val="0"/>
              <w:rPr>
                <w:rFonts w:ascii="仿宋" w:hAnsi="仿宋" w:eastAsia="仿宋" w:cs="仿宋"/>
                <w:color w:val="auto"/>
                <w:sz w:val="28"/>
                <w:szCs w:val="28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通过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所属行业</w:t>
            </w:r>
          </w:p>
        </w:tc>
        <w:tc>
          <w:tcPr>
            <w:tcW w:w="76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44"/>
              </w:tabs>
              <w:adjustRightInd w:val="0"/>
              <w:snapToGrid w:val="0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 xml:space="preserve">□生物医药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新材料   □先进装备制造</w:t>
            </w:r>
          </w:p>
          <w:p>
            <w:pPr>
              <w:tabs>
                <w:tab w:val="left" w:pos="8444"/>
              </w:tabs>
              <w:adjustRightInd w:val="0"/>
              <w:snapToGrid w:val="0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□新一代信息技术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新能源□节能环保</w:t>
            </w:r>
          </w:p>
          <w:p>
            <w:pPr>
              <w:tabs>
                <w:tab w:val="left" w:pos="8444"/>
              </w:tabs>
              <w:adjustRightInd w:val="0"/>
              <w:snapToGrid w:val="0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bidi="zh-TW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其他（      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6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职工总数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en-US" w:bidi="zh-TW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研发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人员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知识产权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bidi="zh-TW"/>
              </w:rPr>
              <w:t>专职人员数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6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专利申请授权情况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年度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专利申请</w:t>
            </w:r>
          </w:p>
        </w:tc>
        <w:tc>
          <w:tcPr>
            <w:tcW w:w="339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发明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实用新型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外观设计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PCT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发明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实用新型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2020年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2021年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2022年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en-US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TW" w:bidi="zh-TW"/>
              </w:rPr>
              <w:t>企业经营情况</w:t>
            </w:r>
          </w:p>
          <w:p>
            <w:pPr>
              <w:pStyle w:val="17"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val="en-US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bidi="zh-TW"/>
              </w:rPr>
              <w:t>（万元）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TW" w:eastAsia="zh-TW" w:bidi="zh-TW"/>
              </w:rPr>
              <w:t>年度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营业收入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利润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纳税额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研究开发经费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专利技术和产品收入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专利技术和产品收入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zh-TW" w:bidi="zh-TW"/>
              </w:rPr>
              <w:t>占主营业务收入的比重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bidi="zh-TW"/>
              </w:rPr>
              <w:t>2020年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202</w:t>
            </w:r>
            <w:r>
              <w:rPr>
                <w:rFonts w:hint="eastAsia" w:ascii="仿宋" w:hAnsi="仿宋" w:cs="仿宋" w:eastAsiaTheme="minorEastAsia"/>
                <w:color w:val="auto"/>
                <w:sz w:val="24"/>
                <w:lang w:val="zh-TW" w:bidi="zh-TW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zh-TW" w:eastAsia="zh-TW" w:bidi="zh-TW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bidi="zh-TW"/>
              </w:rPr>
              <w:t>2022年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bidi="zh-TW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lang w:val="zh-TW" w:bidi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zh-TW" w:bidi="zh-TW"/>
              </w:rPr>
              <w:t>1季度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二、专利引进情况</w:t>
      </w:r>
    </w:p>
    <w:p>
      <w:pPr>
        <w:rPr>
          <w:rFonts w:ascii="仿宋" w:hAnsi="仿宋" w:eastAsia="仿宋" w:cs="黑体"/>
          <w:color w:val="auto"/>
          <w:sz w:val="24"/>
        </w:rPr>
      </w:pPr>
    </w:p>
    <w:tbl>
      <w:tblPr>
        <w:tblStyle w:val="11"/>
        <w:tblW w:w="14720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610"/>
        <w:gridCol w:w="795"/>
        <w:gridCol w:w="636"/>
        <w:gridCol w:w="1608"/>
        <w:gridCol w:w="1127"/>
        <w:gridCol w:w="1830"/>
        <w:gridCol w:w="1017"/>
        <w:gridCol w:w="1127"/>
        <w:gridCol w:w="989"/>
        <w:gridCol w:w="1143"/>
        <w:gridCol w:w="114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合同备案号/发文序号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备案日期或</w:t>
            </w:r>
          </w:p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变更通知发文日期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>交易类型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专利类型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专利号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>原专利权人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z w:val="22"/>
                <w:szCs w:val="22"/>
              </w:rPr>
              <w:t>原专利权人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单位性质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合同金额（元）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已支付专利交易金额（元）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专利形成的产品、服务、公益、样品、样机数量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引进专利新增产值（元）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引进专利新增销售收入（元）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2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610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95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08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830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01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989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52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610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95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636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608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830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01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989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52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610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95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636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608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830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01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989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1143" w:type="dxa"/>
          </w:tcPr>
          <w:p>
            <w:pPr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黑体"/>
          <w:color w:val="auto"/>
          <w:sz w:val="24"/>
        </w:rPr>
        <w:t>注：</w:t>
      </w:r>
      <w:r>
        <w:rPr>
          <w:rFonts w:ascii="仿宋" w:hAnsi="仿宋" w:eastAsia="仿宋" w:cs="黑体"/>
          <w:color w:val="auto"/>
          <w:sz w:val="24"/>
        </w:rPr>
        <w:t>一件专利填写一行</w:t>
      </w:r>
      <w:r>
        <w:rPr>
          <w:rFonts w:hint="eastAsia" w:ascii="仿宋" w:hAnsi="仿宋" w:eastAsia="仿宋" w:cs="黑体"/>
          <w:color w:val="auto"/>
          <w:sz w:val="24"/>
        </w:rPr>
        <w:t>。交易类型是指：专利转让、许可、作价入股等。专利类型是指：发明、实用新型、外观设计。</w:t>
      </w:r>
      <w:r>
        <w:rPr>
          <w:rFonts w:ascii="仿宋" w:hAnsi="仿宋" w:eastAsia="仿宋" w:cs="黑体"/>
          <w:color w:val="auto"/>
          <w:sz w:val="24"/>
        </w:rPr>
        <w:t>原专利权人</w:t>
      </w:r>
      <w:r>
        <w:rPr>
          <w:rFonts w:hint="eastAsia" w:ascii="仿宋" w:hAnsi="仿宋" w:eastAsia="仿宋" w:cs="黑体"/>
          <w:color w:val="auto"/>
          <w:sz w:val="24"/>
        </w:rPr>
        <w:t>按专利证书文本顺序或许可合同文本中先后顺序填写。原专利权人单位性质包括高校、科研院所。专利形成的产品、服务、工艺、样品、样机数量请填写数量，具体类型、名称及转化实施产生的效益等具体内容在《专利引进转化实施工作总结报告》中详细说明。</w:t>
      </w:r>
    </w:p>
    <w:p>
      <w:pPr>
        <w:spacing w:afterLines="50" w:line="440" w:lineRule="atLeast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三</w:t>
      </w:r>
      <w:r>
        <w:rPr>
          <w:rFonts w:ascii="Times New Roman" w:hAnsi="Times New Roman" w:eastAsia="黑体"/>
          <w:color w:val="auto"/>
          <w:sz w:val="28"/>
          <w:szCs w:val="28"/>
        </w:rPr>
        <w:t>、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专利引进转化实施情况简介</w:t>
      </w:r>
    </w:p>
    <w:tbl>
      <w:tblPr>
        <w:tblStyle w:val="11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311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left="0" w:leftChars="0"/>
              <w:rPr>
                <w:rFonts w:ascii="仿宋" w:hAnsi="仿宋" w:eastAsia="仿宋" w:cs="黑体"/>
                <w:color w:val="auto"/>
                <w:sz w:val="24"/>
              </w:rPr>
            </w:pPr>
            <w:r>
              <w:rPr>
                <w:rFonts w:hint="eastAsia" w:ascii="仿宋" w:hAnsi="仿宋" w:eastAsia="仿宋" w:cs="黑体"/>
                <w:color w:val="auto"/>
                <w:sz w:val="24"/>
              </w:rPr>
              <w:t>结合《专利引进转化实施工作总结报告》从单位基础条件、引进专利情况、</w:t>
            </w:r>
            <w:r>
              <w:rPr>
                <w:rFonts w:hint="eastAsia" w:ascii="仿宋" w:hAnsi="仿宋" w:eastAsia="仿宋" w:cs="黑体"/>
                <w:color w:val="auto"/>
                <w:sz w:val="24"/>
              </w:rPr>
              <w:t>引进</w:t>
            </w:r>
            <w:r>
              <w:rPr>
                <w:rFonts w:hint="eastAsia" w:ascii="仿宋" w:hAnsi="仿宋" w:eastAsia="仿宋" w:cs="黑体"/>
                <w:color w:val="auto"/>
                <w:sz w:val="24"/>
              </w:rPr>
              <w:t>专利</w:t>
            </w:r>
            <w:r>
              <w:rPr>
                <w:rFonts w:hint="eastAsia" w:ascii="仿宋" w:hAnsi="仿宋" w:eastAsia="仿宋" w:cs="黑体"/>
                <w:color w:val="auto"/>
                <w:sz w:val="24"/>
              </w:rPr>
              <w:t>的</w:t>
            </w:r>
            <w:r>
              <w:rPr>
                <w:rFonts w:hint="eastAsia" w:ascii="仿宋" w:hAnsi="仿宋" w:eastAsia="仿宋" w:cs="黑体"/>
                <w:color w:val="auto"/>
                <w:sz w:val="24"/>
              </w:rPr>
              <w:t>转化</w:t>
            </w:r>
            <w:r>
              <w:rPr>
                <w:rFonts w:hint="eastAsia" w:ascii="仿宋" w:hAnsi="仿宋" w:eastAsia="仿宋" w:cs="黑体"/>
                <w:color w:val="auto"/>
                <w:sz w:val="24"/>
              </w:rPr>
              <w:t>实施及形成专利产品</w:t>
            </w:r>
            <w:r>
              <w:rPr>
                <w:rFonts w:hint="eastAsia" w:ascii="仿宋" w:hAnsi="仿宋" w:eastAsia="仿宋" w:cs="黑体"/>
                <w:color w:val="auto"/>
                <w:sz w:val="24"/>
              </w:rPr>
              <w:t>情况等方面简要描述（2000字以内）</w:t>
            </w:r>
          </w:p>
          <w:p>
            <w:pPr>
              <w:pStyle w:val="4"/>
              <w:spacing w:line="240" w:lineRule="auto"/>
              <w:rPr>
                <w:color w:val="auto"/>
              </w:rPr>
            </w:pPr>
          </w:p>
        </w:tc>
      </w:tr>
    </w:tbl>
    <w:p>
      <w:pPr>
        <w:spacing w:afterLines="50" w:line="440" w:lineRule="atLeast"/>
        <w:rPr>
          <w:rFonts w:ascii="Times New Roman" w:hAnsi="Times New Roman" w:eastAsia="黑体"/>
          <w:color w:val="auto"/>
          <w:sz w:val="28"/>
          <w:szCs w:val="28"/>
        </w:rPr>
      </w:pPr>
    </w:p>
    <w:p>
      <w:pPr>
        <w:rPr>
          <w:rFonts w:ascii="黑体" w:hAnsi="黑体" w:eastAsia="黑体" w:cs="黑体"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Lines="50" w:line="440" w:lineRule="atLeast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四、项目申报及推荐单位意见</w:t>
      </w:r>
    </w:p>
    <w:tbl>
      <w:tblPr>
        <w:tblStyle w:val="11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3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申报单位意见</w:t>
            </w:r>
          </w:p>
        </w:tc>
        <w:tc>
          <w:tcPr>
            <w:tcW w:w="7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8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spacing w:line="336" w:lineRule="auto"/>
              <w:ind w:right="48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单位负责人（签字）：</w:t>
            </w:r>
          </w:p>
          <w:p>
            <w:pPr>
              <w:pStyle w:val="18"/>
              <w:adjustRightInd w:val="0"/>
              <w:snapToGrid w:val="0"/>
              <w:ind w:right="48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ind w:right="480" w:firstLine="2640" w:firstLineChars="110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单位盖章：</w:t>
            </w:r>
          </w:p>
          <w:p>
            <w:pPr>
              <w:pStyle w:val="18"/>
              <w:adjustRightInd w:val="0"/>
              <w:snapToGrid w:val="0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3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7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6" w:lineRule="auto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4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4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4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336" w:lineRule="auto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8"/>
              <w:adjustRightInd w:val="0"/>
              <w:snapToGrid w:val="0"/>
              <w:ind w:firstLine="2700" w:firstLineChars="112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单位负责人（签字）：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8"/>
              <w:adjustRightInd w:val="0"/>
              <w:snapToGrid w:val="0"/>
              <w:ind w:firstLine="2700" w:firstLineChars="112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单位盖章：</w:t>
            </w:r>
          </w:p>
          <w:p>
            <w:pPr>
              <w:pStyle w:val="18"/>
              <w:adjustRightInd w:val="0"/>
              <w:snapToGrid w:val="0"/>
              <w:ind w:firstLine="3780" w:firstLineChars="1575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18"/>
              <w:adjustRightInd w:val="0"/>
              <w:snapToGrid w:val="0"/>
              <w:ind w:firstLine="5220" w:firstLineChars="2175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 月     日</w:t>
            </w:r>
          </w:p>
        </w:tc>
      </w:tr>
    </w:tbl>
    <w:p>
      <w:pPr>
        <w:pStyle w:val="7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65140-4B07-4521-A68D-69F9750BDF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6EE996-F17F-47DA-BBEC-67E96A2A1A4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579580-C051-461C-8869-E15DF9073F4F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7795EC-ED1D-4C2E-BDDF-B7C1258CA351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F8C9CE66-16DB-4763-BBC4-7A99CAD1D84C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6" w:fontKey="{A4F616A0-E86D-4A8A-B8AE-7EAF490F6E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7" w:fontKey="{94EB6436-91D6-4ADF-9825-EDCE48214AA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4D01D07C-3CBF-4ED3-A99A-2FB68DE40C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5OTZiZGQ3OWI2Mjc1NmQyMjFhM2QwY2NhZTAwNWYifQ=="/>
  </w:docVars>
  <w:rsids>
    <w:rsidRoot w:val="41D74692"/>
    <w:rsid w:val="000F66F0"/>
    <w:rsid w:val="00162AA3"/>
    <w:rsid w:val="001F3A09"/>
    <w:rsid w:val="0020190C"/>
    <w:rsid w:val="002A2EB9"/>
    <w:rsid w:val="002D2D28"/>
    <w:rsid w:val="00622C5E"/>
    <w:rsid w:val="006F12A5"/>
    <w:rsid w:val="007D3D3E"/>
    <w:rsid w:val="008262CB"/>
    <w:rsid w:val="008742F7"/>
    <w:rsid w:val="00885E5A"/>
    <w:rsid w:val="008F586E"/>
    <w:rsid w:val="0094096F"/>
    <w:rsid w:val="00A0651F"/>
    <w:rsid w:val="00A52A4A"/>
    <w:rsid w:val="00BC726B"/>
    <w:rsid w:val="00DD70E0"/>
    <w:rsid w:val="00E02626"/>
    <w:rsid w:val="00E074C5"/>
    <w:rsid w:val="00E84BFD"/>
    <w:rsid w:val="00F01A98"/>
    <w:rsid w:val="00F31B3F"/>
    <w:rsid w:val="00F65700"/>
    <w:rsid w:val="03B52AE3"/>
    <w:rsid w:val="057168C4"/>
    <w:rsid w:val="0BCB7BBA"/>
    <w:rsid w:val="0C4C525A"/>
    <w:rsid w:val="0DB96EE3"/>
    <w:rsid w:val="0DC1667D"/>
    <w:rsid w:val="0E3B2AF9"/>
    <w:rsid w:val="0FFB03E4"/>
    <w:rsid w:val="104434C1"/>
    <w:rsid w:val="122157E7"/>
    <w:rsid w:val="12641C51"/>
    <w:rsid w:val="127F665A"/>
    <w:rsid w:val="16F673A4"/>
    <w:rsid w:val="17617B1B"/>
    <w:rsid w:val="1E566FEF"/>
    <w:rsid w:val="1F1C792F"/>
    <w:rsid w:val="22887EDD"/>
    <w:rsid w:val="22BF3628"/>
    <w:rsid w:val="239C36E9"/>
    <w:rsid w:val="25370BFC"/>
    <w:rsid w:val="26503DA7"/>
    <w:rsid w:val="28F957B5"/>
    <w:rsid w:val="2B8756C9"/>
    <w:rsid w:val="2C251BC9"/>
    <w:rsid w:val="2DC02B02"/>
    <w:rsid w:val="2E4D5DAC"/>
    <w:rsid w:val="316032A4"/>
    <w:rsid w:val="32202587"/>
    <w:rsid w:val="32433ED5"/>
    <w:rsid w:val="35ED47CB"/>
    <w:rsid w:val="3C0E7CBD"/>
    <w:rsid w:val="3C1269B0"/>
    <w:rsid w:val="3CEC1C0B"/>
    <w:rsid w:val="3D212820"/>
    <w:rsid w:val="3DBC4FA9"/>
    <w:rsid w:val="3F0F182D"/>
    <w:rsid w:val="4028409E"/>
    <w:rsid w:val="40EE64A4"/>
    <w:rsid w:val="41657329"/>
    <w:rsid w:val="41D74692"/>
    <w:rsid w:val="42202193"/>
    <w:rsid w:val="448536F0"/>
    <w:rsid w:val="451C4E53"/>
    <w:rsid w:val="458C4385"/>
    <w:rsid w:val="49AA1C33"/>
    <w:rsid w:val="49AF5C2F"/>
    <w:rsid w:val="4DCB2F70"/>
    <w:rsid w:val="503150D9"/>
    <w:rsid w:val="50960C57"/>
    <w:rsid w:val="53867F52"/>
    <w:rsid w:val="53A22DD6"/>
    <w:rsid w:val="53BE6A05"/>
    <w:rsid w:val="565C3443"/>
    <w:rsid w:val="59045B60"/>
    <w:rsid w:val="590810E5"/>
    <w:rsid w:val="5A3A3FF2"/>
    <w:rsid w:val="5B2E6736"/>
    <w:rsid w:val="5ECE1EC4"/>
    <w:rsid w:val="60D1764E"/>
    <w:rsid w:val="614A5005"/>
    <w:rsid w:val="61F15264"/>
    <w:rsid w:val="64E05DE1"/>
    <w:rsid w:val="66151F10"/>
    <w:rsid w:val="67245F3E"/>
    <w:rsid w:val="67DB406B"/>
    <w:rsid w:val="680763F5"/>
    <w:rsid w:val="680A69E4"/>
    <w:rsid w:val="6846051D"/>
    <w:rsid w:val="68637CEF"/>
    <w:rsid w:val="6A1200D2"/>
    <w:rsid w:val="6BCC7BFF"/>
    <w:rsid w:val="6BE72B1C"/>
    <w:rsid w:val="6CF014AC"/>
    <w:rsid w:val="6EE67A4D"/>
    <w:rsid w:val="712A7FAD"/>
    <w:rsid w:val="75E96800"/>
    <w:rsid w:val="795B2FF7"/>
    <w:rsid w:val="79F84366"/>
    <w:rsid w:val="7A86736F"/>
    <w:rsid w:val="7A9143ED"/>
    <w:rsid w:val="7B8B4D25"/>
    <w:rsid w:val="7DF208BF"/>
    <w:rsid w:val="7DF95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jc w:val="left"/>
      <w:outlineLvl w:val="0"/>
    </w:pPr>
    <w:rPr>
      <w:rFonts w:ascii="楷体_GB2312" w:hAnsi="楷体_GB2312" w:eastAsia="黑体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宋体" w:hAnsi="宋体" w:eastAsia="楷体"/>
      <w:bCs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ind w:left="-2" w:leftChars="-1"/>
      <w:jc w:val="center"/>
      <w:outlineLvl w:val="2"/>
    </w:pPr>
    <w:rPr>
      <w:rFonts w:ascii="仿宋_GB2312" w:hAnsi="仿宋_GB2312" w:eastAsia="楷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/>
      <w:b/>
      <w:color w:val="000000" w:themeColor="text1"/>
    </w:rPr>
  </w:style>
  <w:style w:type="paragraph" w:styleId="7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</w:pPr>
    <w:rPr>
      <w:rFonts w:ascii="Times New Roman" w:hAnsi="Times New Roman"/>
      <w:color w:val="000000" w:themeColor="text1"/>
      <w:sz w:val="18"/>
    </w:rPr>
  </w:style>
  <w:style w:type="character" w:customStyle="1" w:styleId="13">
    <w:name w:val="标题 3 Char"/>
    <w:link w:val="5"/>
    <w:qFormat/>
    <w:uiPriority w:val="0"/>
    <w:rPr>
      <w:rFonts w:ascii="仿宋_GB2312" w:hAnsi="仿宋_GB2312" w:eastAsia="楷体"/>
      <w:b/>
      <w:kern w:val="2"/>
      <w:sz w:val="32"/>
    </w:rPr>
  </w:style>
  <w:style w:type="character" w:customStyle="1" w:styleId="14">
    <w:name w:val="标题 1 Char"/>
    <w:link w:val="3"/>
    <w:qFormat/>
    <w:uiPriority w:val="0"/>
    <w:rPr>
      <w:rFonts w:ascii="楷体_GB2312" w:hAnsi="楷体_GB2312" w:eastAsia="黑体" w:cs="Times New Roman"/>
      <w:kern w:val="44"/>
      <w:sz w:val="32"/>
      <w:szCs w:val="22"/>
    </w:rPr>
  </w:style>
  <w:style w:type="character" w:customStyle="1" w:styleId="15">
    <w:name w:val="标题 2 Char"/>
    <w:basedOn w:val="12"/>
    <w:link w:val="4"/>
    <w:semiHidden/>
    <w:qFormat/>
    <w:uiPriority w:val="9"/>
    <w:rPr>
      <w:rFonts w:ascii="宋体" w:hAnsi="宋体" w:eastAsia="楷体" w:cs="Times New Roman"/>
      <w:b/>
      <w:bCs/>
      <w:color w:val="000000"/>
      <w:sz w:val="32"/>
      <w:szCs w:val="22"/>
    </w:rPr>
  </w:style>
  <w:style w:type="character" w:customStyle="1" w:styleId="16">
    <w:name w:val="NormalCharacter"/>
    <w:semiHidden/>
    <w:qFormat/>
    <w:uiPriority w:val="0"/>
    <w:rPr>
      <w:rFonts w:eastAsia="仿宋" w:cs="Times New Roman" w:asciiTheme="minorHAnsi" w:hAnsiTheme="minorHAnsi"/>
      <w:kern w:val="2"/>
      <w:sz w:val="32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8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281</Words>
  <Characters>1605</Characters>
  <Lines>13</Lines>
  <Paragraphs>3</Paragraphs>
  <TotalTime>51</TotalTime>
  <ScaleCrop>false</ScaleCrop>
  <LinksUpToDate>false</LinksUpToDate>
  <CharactersWithSpaces>1883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2022-08-30T08:03:00Z</dcterms:created>
  <dc:creator>璇璇</dc:creator>
  <cp:lastModifiedBy>Administrator</cp:lastModifiedBy>
  <cp:lastPrinted>2022-09-05T02:34:00Z</cp:lastPrinted>
  <dcterms:modified xsi:type="dcterms:W3CDTF">2023-04-24T01:34:46Z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867B9EFC6DD54CAD9D8C5367B0826BF6</vt:lpwstr>
  </property>
</Properties>
</file>