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kern w:val="0"/>
          <w:sz w:val="44"/>
          <w:szCs w:val="44"/>
          <w:lang w:val="en-US" w:eastAsia="zh-CN"/>
        </w:rPr>
      </w:pPr>
      <w:r>
        <w:rPr>
          <w:rFonts w:hint="default" w:ascii="Times New Roman" w:hAnsi="Times New Roman" w:eastAsia="方正小标宋_GBK" w:cs="Times New Roman"/>
          <w:color w:val="000000"/>
          <w:kern w:val="0"/>
          <w:sz w:val="44"/>
          <w:szCs w:val="44"/>
          <w:lang w:val="en-US" w:eastAsia="zh-CN"/>
        </w:rPr>
        <w:t>寻甸回族彝族自治县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FF0000"/>
          <w:sz w:val="44"/>
          <w:szCs w:val="44"/>
        </w:rPr>
      </w:pPr>
      <w:r>
        <w:rPr>
          <w:rFonts w:hint="default" w:ascii="Times New Roman" w:hAnsi="Times New Roman" w:eastAsia="方正小标宋_GBK" w:cs="Times New Roman"/>
          <w:color w:val="000000"/>
          <w:kern w:val="0"/>
          <w:sz w:val="44"/>
          <w:szCs w:val="44"/>
          <w:lang w:val="en-US" w:eastAsia="zh-CN"/>
        </w:rPr>
        <w:t>2024年政府决算公开相关情况说明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FF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lang w:val="en-US" w:eastAsia="zh-CN"/>
        </w:rPr>
        <w:t>一、</w:t>
      </w:r>
      <w:r>
        <w:rPr>
          <w:rFonts w:hint="default" w:ascii="Times New Roman" w:hAnsi="Times New Roman" w:eastAsia="黑体" w:cs="Times New Roman"/>
          <w:color w:val="auto"/>
          <w:sz w:val="32"/>
          <w:lang w:eastAsia="zh-CN"/>
        </w:rPr>
        <w:t>202</w:t>
      </w:r>
      <w:r>
        <w:rPr>
          <w:rFonts w:hint="default" w:ascii="Times New Roman" w:hAnsi="Times New Roman" w:eastAsia="黑体" w:cs="Times New Roman"/>
          <w:color w:val="auto"/>
          <w:sz w:val="32"/>
          <w:lang w:val="en-US" w:eastAsia="zh-CN"/>
        </w:rPr>
        <w:t>4</w:t>
      </w:r>
      <w:r>
        <w:rPr>
          <w:rFonts w:hint="default" w:ascii="Times New Roman" w:hAnsi="Times New Roman" w:eastAsia="黑体" w:cs="Times New Roman"/>
          <w:color w:val="auto"/>
          <w:sz w:val="32"/>
        </w:rPr>
        <w:t>年县级一般公共预算收入决算情况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lang w:val="en-US" w:eastAsia="zh-CN"/>
        </w:rPr>
        <w:t>二、</w:t>
      </w:r>
      <w:r>
        <w:rPr>
          <w:rFonts w:hint="default" w:ascii="Times New Roman" w:hAnsi="Times New Roman" w:eastAsia="黑体" w:cs="Times New Roman"/>
          <w:color w:val="auto"/>
          <w:sz w:val="32"/>
          <w:lang w:eastAsia="zh-CN"/>
        </w:rPr>
        <w:t>202</w:t>
      </w:r>
      <w:r>
        <w:rPr>
          <w:rFonts w:hint="default" w:ascii="Times New Roman" w:hAnsi="Times New Roman" w:eastAsia="黑体" w:cs="Times New Roman"/>
          <w:color w:val="auto"/>
          <w:sz w:val="32"/>
          <w:lang w:val="en-US" w:eastAsia="zh-CN"/>
        </w:rPr>
        <w:t>4</w:t>
      </w:r>
      <w:r>
        <w:rPr>
          <w:rFonts w:hint="default" w:ascii="Times New Roman" w:hAnsi="Times New Roman" w:eastAsia="黑体" w:cs="Times New Roman"/>
          <w:color w:val="auto"/>
          <w:sz w:val="32"/>
        </w:rPr>
        <w:t>年县级一般公共预算支出决算情况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lang w:val="en-US" w:eastAsia="zh-CN"/>
        </w:rPr>
        <w:t>三、</w:t>
      </w:r>
      <w:r>
        <w:rPr>
          <w:rFonts w:hint="default" w:ascii="Times New Roman" w:hAnsi="Times New Roman" w:eastAsia="黑体" w:cs="Times New Roman"/>
          <w:color w:val="auto"/>
          <w:sz w:val="32"/>
          <w:lang w:eastAsia="zh-CN"/>
        </w:rPr>
        <w:t>202</w:t>
      </w:r>
      <w:r>
        <w:rPr>
          <w:rFonts w:hint="default" w:ascii="Times New Roman" w:hAnsi="Times New Roman" w:eastAsia="黑体" w:cs="Times New Roman"/>
          <w:color w:val="auto"/>
          <w:sz w:val="32"/>
          <w:lang w:val="en-US" w:eastAsia="zh-CN"/>
        </w:rPr>
        <w:t>4</w:t>
      </w:r>
      <w:r>
        <w:rPr>
          <w:rFonts w:hint="default" w:ascii="Times New Roman" w:hAnsi="Times New Roman" w:eastAsia="黑体" w:cs="Times New Roman"/>
          <w:color w:val="auto"/>
          <w:sz w:val="32"/>
        </w:rPr>
        <w:t>年县级政府性基金收入决算情况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lang w:val="en-US" w:eastAsia="zh-CN"/>
        </w:rPr>
        <w:t>四、</w:t>
      </w:r>
      <w:r>
        <w:rPr>
          <w:rFonts w:hint="default" w:ascii="Times New Roman" w:hAnsi="Times New Roman" w:eastAsia="黑体" w:cs="Times New Roman"/>
          <w:color w:val="auto"/>
          <w:sz w:val="32"/>
          <w:lang w:eastAsia="zh-CN"/>
        </w:rPr>
        <w:t>202</w:t>
      </w:r>
      <w:r>
        <w:rPr>
          <w:rFonts w:hint="default" w:ascii="Times New Roman" w:hAnsi="Times New Roman" w:eastAsia="黑体" w:cs="Times New Roman"/>
          <w:color w:val="auto"/>
          <w:sz w:val="32"/>
          <w:lang w:val="en-US" w:eastAsia="zh-CN"/>
        </w:rPr>
        <w:t>4</w:t>
      </w:r>
      <w:r>
        <w:rPr>
          <w:rFonts w:hint="default" w:ascii="Times New Roman" w:hAnsi="Times New Roman" w:eastAsia="黑体" w:cs="Times New Roman"/>
          <w:color w:val="auto"/>
          <w:sz w:val="32"/>
        </w:rPr>
        <w:t>年县级政府性基金支出决算情况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lang w:val="en-US" w:eastAsia="zh-CN"/>
        </w:rPr>
        <w:t>五、</w:t>
      </w:r>
      <w:r>
        <w:rPr>
          <w:rFonts w:hint="default" w:ascii="Times New Roman" w:hAnsi="Times New Roman" w:eastAsia="黑体" w:cs="Times New Roman"/>
          <w:color w:val="auto"/>
          <w:sz w:val="32"/>
          <w:lang w:eastAsia="zh-CN"/>
        </w:rPr>
        <w:t>202</w:t>
      </w:r>
      <w:r>
        <w:rPr>
          <w:rFonts w:hint="default" w:ascii="Times New Roman" w:hAnsi="Times New Roman" w:eastAsia="黑体" w:cs="Times New Roman"/>
          <w:color w:val="auto"/>
          <w:sz w:val="32"/>
          <w:lang w:val="en-US" w:eastAsia="zh-CN"/>
        </w:rPr>
        <w:t>4</w:t>
      </w:r>
      <w:r>
        <w:rPr>
          <w:rFonts w:hint="default" w:ascii="Times New Roman" w:hAnsi="Times New Roman" w:eastAsia="黑体" w:cs="Times New Roman"/>
          <w:color w:val="auto"/>
          <w:sz w:val="32"/>
        </w:rPr>
        <w:t>年县级国有资本经营预算收支决算情况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lang w:val="en-US" w:eastAsia="zh-CN"/>
        </w:rPr>
        <w:t>六、</w:t>
      </w:r>
      <w:r>
        <w:rPr>
          <w:rFonts w:hint="default" w:ascii="Times New Roman" w:hAnsi="Times New Roman" w:eastAsia="黑体" w:cs="Times New Roman"/>
          <w:color w:val="auto"/>
          <w:sz w:val="32"/>
          <w:lang w:eastAsia="zh-CN"/>
        </w:rPr>
        <w:t>202</w:t>
      </w:r>
      <w:r>
        <w:rPr>
          <w:rFonts w:hint="default" w:ascii="Times New Roman" w:hAnsi="Times New Roman" w:eastAsia="黑体" w:cs="Times New Roman"/>
          <w:color w:val="auto"/>
          <w:sz w:val="32"/>
          <w:lang w:val="en-US" w:eastAsia="zh-CN"/>
        </w:rPr>
        <w:t>4</w:t>
      </w:r>
      <w:r>
        <w:rPr>
          <w:rFonts w:hint="default" w:ascii="Times New Roman" w:hAnsi="Times New Roman" w:eastAsia="黑体" w:cs="Times New Roman"/>
          <w:color w:val="auto"/>
          <w:sz w:val="32"/>
        </w:rPr>
        <w:t>年县级社会保险基金预算收支决算情况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FF0000"/>
          <w:sz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w:t>
      </w:r>
      <w:r>
        <w:rPr>
          <w:rFonts w:hint="default" w:ascii="Times New Roman" w:hAnsi="Times New Roman" w:eastAsia="黑体" w:cs="Times New Roman"/>
          <w:color w:val="auto"/>
          <w:sz w:val="32"/>
          <w:szCs w:val="32"/>
          <w:lang w:eastAsia="zh-CN"/>
        </w:rPr>
        <w:t>202</w:t>
      </w:r>
      <w:r>
        <w:rPr>
          <w:rFonts w:hint="default" w:ascii="Times New Roman" w:hAnsi="Times New Roman" w:eastAsia="黑体" w:cs="Times New Roman"/>
          <w:color w:val="auto"/>
          <w:sz w:val="32"/>
          <w:szCs w:val="32"/>
          <w:lang w:val="en-US" w:eastAsia="zh-CN"/>
        </w:rPr>
        <w:t>4</w:t>
      </w:r>
      <w:r>
        <w:rPr>
          <w:rFonts w:hint="default" w:ascii="Times New Roman" w:hAnsi="Times New Roman" w:eastAsia="黑体" w:cs="Times New Roman"/>
          <w:color w:val="auto"/>
          <w:sz w:val="32"/>
          <w:szCs w:val="32"/>
        </w:rPr>
        <w:t>年县级一般公共预算收入决算情况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寻甸</w:t>
      </w:r>
      <w:r>
        <w:rPr>
          <w:rFonts w:hint="default" w:ascii="Times New Roman" w:hAnsi="Times New Roman" w:eastAsia="仿宋" w:cs="Times New Roman"/>
          <w:sz w:val="32"/>
          <w:szCs w:val="32"/>
        </w:rPr>
        <w:t>县完成地方财政一般公共预算收入</w:t>
      </w:r>
      <w:r>
        <w:rPr>
          <w:rFonts w:hint="default" w:ascii="Times New Roman" w:hAnsi="Times New Roman" w:eastAsia="仿宋_GB2312" w:cs="Times New Roman"/>
          <w:bCs/>
          <w:sz w:val="32"/>
          <w:szCs w:val="32"/>
          <w:highlight w:val="none"/>
        </w:rPr>
        <w:t>1</w:t>
      </w:r>
      <w:r>
        <w:rPr>
          <w:rFonts w:hint="default" w:ascii="Times New Roman" w:hAnsi="Times New Roman" w:eastAsia="仿宋_GB2312" w:cs="Times New Roman"/>
          <w:bCs/>
          <w:sz w:val="32"/>
          <w:szCs w:val="32"/>
          <w:highlight w:val="none"/>
          <w:lang w:val="en-US" w:eastAsia="zh-CN"/>
        </w:rPr>
        <w:t>15</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val="en-US" w:eastAsia="zh-CN"/>
        </w:rPr>
        <w:t>782</w:t>
      </w:r>
      <w:r>
        <w:rPr>
          <w:rFonts w:hint="default" w:ascii="Times New Roman" w:hAnsi="Times New Roman" w:eastAsia="仿宋" w:cs="Times New Roman"/>
          <w:sz w:val="32"/>
          <w:szCs w:val="32"/>
        </w:rPr>
        <w:t>万元，比202</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年(</w:t>
      </w:r>
      <w:r>
        <w:rPr>
          <w:rFonts w:hint="default" w:ascii="Times New Roman" w:hAnsi="Times New Roman" w:eastAsia="仿宋_GB2312" w:cs="Times New Roman"/>
          <w:bCs/>
          <w:sz w:val="32"/>
          <w:szCs w:val="32"/>
          <w:highlight w:val="none"/>
          <w:lang w:val="en-US" w:eastAsia="zh-CN"/>
        </w:rPr>
        <w:t>102</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val="en-US" w:eastAsia="zh-CN"/>
        </w:rPr>
        <w:t>306</w:t>
      </w:r>
      <w:r>
        <w:rPr>
          <w:rFonts w:hint="default" w:ascii="Times New Roman" w:hAnsi="Times New Roman" w:eastAsia="仿宋" w:cs="Times New Roman"/>
          <w:sz w:val="32"/>
          <w:szCs w:val="32"/>
        </w:rPr>
        <w:t>万元)增收</w:t>
      </w:r>
      <w:r>
        <w:rPr>
          <w:rFonts w:hint="default" w:ascii="Times New Roman" w:hAnsi="Times New Roman" w:eastAsia="仿宋_GB2312" w:cs="Times New Roman"/>
          <w:bCs/>
          <w:sz w:val="32"/>
          <w:szCs w:val="32"/>
          <w:highlight w:val="none"/>
          <w:lang w:val="en-US" w:eastAsia="zh-CN"/>
        </w:rPr>
        <w:t>13</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val="en-US" w:eastAsia="zh-CN"/>
        </w:rPr>
        <w:t>476</w:t>
      </w:r>
      <w:r>
        <w:rPr>
          <w:rFonts w:hint="default" w:ascii="Times New Roman" w:hAnsi="Times New Roman" w:eastAsia="仿宋" w:cs="Times New Roman"/>
          <w:sz w:val="32"/>
          <w:szCs w:val="32"/>
        </w:rPr>
        <w:t>万元，增长</w:t>
      </w:r>
      <w:r>
        <w:rPr>
          <w:rFonts w:hint="default" w:ascii="Times New Roman" w:hAnsi="Times New Roman" w:eastAsia="仿宋" w:cs="Times New Roman"/>
          <w:sz w:val="32"/>
          <w:szCs w:val="32"/>
          <w:lang w:val="en-US" w:eastAsia="zh-CN"/>
        </w:rPr>
        <w:t>13</w:t>
      </w:r>
      <w:r>
        <w:rPr>
          <w:rFonts w:hint="default" w:ascii="Times New Roman" w:hAnsi="Times New Roman" w:eastAsia="仿宋" w:cs="Times New Roman"/>
          <w:sz w:val="32"/>
          <w:szCs w:val="32"/>
        </w:rPr>
        <w:t>%。其中：税收收入完成</w:t>
      </w:r>
      <w:r>
        <w:rPr>
          <w:rFonts w:hint="default" w:ascii="Times New Roman" w:hAnsi="Times New Roman" w:eastAsia="仿宋" w:cs="Times New Roman"/>
          <w:sz w:val="32"/>
          <w:szCs w:val="32"/>
          <w:lang w:val="en-US" w:eastAsia="zh-CN"/>
        </w:rPr>
        <w:t>67</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543</w:t>
      </w:r>
      <w:r>
        <w:rPr>
          <w:rFonts w:hint="default" w:ascii="Times New Roman" w:hAnsi="Times New Roman" w:eastAsia="仿宋" w:cs="Times New Roman"/>
          <w:sz w:val="32"/>
          <w:szCs w:val="32"/>
        </w:rPr>
        <w:t>万元，比</w:t>
      </w:r>
      <w:r>
        <w:rPr>
          <w:rFonts w:hint="default" w:ascii="Times New Roman" w:hAnsi="Times New Roman" w:eastAsia="仿宋" w:cs="Times New Roman"/>
          <w:sz w:val="32"/>
          <w:szCs w:val="32"/>
          <w:lang w:val="en-US" w:eastAsia="zh-CN"/>
        </w:rPr>
        <w:t>2023</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65</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317</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增</w:t>
      </w:r>
      <w:r>
        <w:rPr>
          <w:rFonts w:hint="default" w:ascii="Times New Roman" w:hAnsi="Times New Roman" w:eastAsia="仿宋" w:cs="Times New Roman"/>
          <w:sz w:val="32"/>
          <w:szCs w:val="32"/>
        </w:rPr>
        <w:t>收</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226</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增长3</w:t>
      </w:r>
      <w:r>
        <w:rPr>
          <w:rFonts w:hint="default" w:ascii="Times New Roman" w:hAnsi="Times New Roman" w:eastAsia="仿宋" w:cs="Times New Roman"/>
          <w:sz w:val="32"/>
          <w:szCs w:val="32"/>
        </w:rPr>
        <w:t>%，占一般公共预算收入的</w:t>
      </w:r>
      <w:r>
        <w:rPr>
          <w:rFonts w:hint="default" w:ascii="Times New Roman" w:hAnsi="Times New Roman" w:eastAsia="仿宋" w:cs="Times New Roman"/>
          <w:sz w:val="32"/>
          <w:szCs w:val="32"/>
          <w:lang w:val="en-US" w:eastAsia="zh-CN"/>
        </w:rPr>
        <w:t>58</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非</w:t>
      </w:r>
      <w:r>
        <w:rPr>
          <w:rFonts w:hint="default" w:ascii="Times New Roman" w:hAnsi="Times New Roman" w:eastAsia="仿宋" w:cs="Times New Roman"/>
          <w:sz w:val="32"/>
          <w:szCs w:val="32"/>
        </w:rPr>
        <w:t>税收入完成</w:t>
      </w:r>
      <w:r>
        <w:rPr>
          <w:rFonts w:hint="default" w:ascii="Times New Roman" w:hAnsi="Times New Roman" w:eastAsia="仿宋" w:cs="Times New Roman"/>
          <w:sz w:val="32"/>
          <w:szCs w:val="32"/>
          <w:lang w:val="en-US" w:eastAsia="zh-CN"/>
        </w:rPr>
        <w:t>48</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239</w:t>
      </w:r>
      <w:r>
        <w:rPr>
          <w:rFonts w:hint="default" w:ascii="Times New Roman" w:hAnsi="Times New Roman" w:eastAsia="仿宋" w:cs="Times New Roman"/>
          <w:sz w:val="32"/>
          <w:szCs w:val="32"/>
        </w:rPr>
        <w:t>万元，比</w:t>
      </w:r>
      <w:r>
        <w:rPr>
          <w:rFonts w:hint="default" w:ascii="Times New Roman" w:hAnsi="Times New Roman" w:eastAsia="仿宋" w:cs="Times New Roman"/>
          <w:sz w:val="32"/>
          <w:szCs w:val="32"/>
          <w:lang w:val="en-US" w:eastAsia="zh-CN"/>
        </w:rPr>
        <w:t>2023</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36</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989</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增</w:t>
      </w:r>
      <w:r>
        <w:rPr>
          <w:rFonts w:hint="default" w:ascii="Times New Roman" w:hAnsi="Times New Roman" w:eastAsia="仿宋" w:cs="Times New Roman"/>
          <w:sz w:val="32"/>
          <w:szCs w:val="32"/>
        </w:rPr>
        <w:t>收</w:t>
      </w:r>
      <w:r>
        <w:rPr>
          <w:rFonts w:hint="default" w:ascii="Times New Roman" w:hAnsi="Times New Roman" w:eastAsia="仿宋" w:cs="Times New Roman"/>
          <w:sz w:val="32"/>
          <w:szCs w:val="32"/>
          <w:lang w:val="en-US" w:eastAsia="zh-CN"/>
        </w:rPr>
        <w:t>11</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250</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增收30</w:t>
      </w:r>
      <w:r>
        <w:rPr>
          <w:rFonts w:hint="default" w:ascii="Times New Roman" w:hAnsi="Times New Roman" w:eastAsia="仿宋" w:cs="Times New Roman"/>
          <w:sz w:val="32"/>
          <w:szCs w:val="32"/>
        </w:rPr>
        <w:t>%，占一般公共预算收入的</w:t>
      </w:r>
      <w:r>
        <w:rPr>
          <w:rFonts w:hint="default" w:ascii="Times New Roman" w:hAnsi="Times New Roman" w:eastAsia="仿宋" w:cs="Times New Roman"/>
          <w:sz w:val="32"/>
          <w:szCs w:val="32"/>
          <w:lang w:val="en-US" w:eastAsia="zh-CN"/>
        </w:rPr>
        <w:t>42</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非税收入占比42%，比2023年(36%)上升6个百分点，收入质量进一步下滑。2024年寻甸县地方财政一般公共预算收入得以实现13%的较高增幅，主要是得益于非税收入，尤其是一次性非税收入的拉动，若剔除一次性非税收入2.7亿元的影响因素，实际减收1.35亿元，实际增长-13%。</w:t>
      </w:r>
      <w:r>
        <w:rPr>
          <w:rFonts w:hint="default" w:ascii="Times New Roman" w:hAnsi="Times New Roman" w:eastAsia="仿宋" w:cs="Times New Roman"/>
          <w:sz w:val="32"/>
          <w:szCs w:val="32"/>
        </w:rPr>
        <w:t xml:space="preserve">  </w:t>
      </w:r>
    </w:p>
    <w:p>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lang w:eastAsia="zh-CN"/>
        </w:rPr>
        <w:t>一</w:t>
      </w:r>
      <w:r>
        <w:rPr>
          <w:rFonts w:hint="eastAsia"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rPr>
        <w:t>税收收入完成情况及增</w:t>
      </w:r>
      <w:r>
        <w:rPr>
          <w:rFonts w:hint="eastAsia"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rPr>
        <w:t>减</w:t>
      </w:r>
      <w:r>
        <w:rPr>
          <w:rFonts w:hint="eastAsia"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rPr>
        <w:t>收原因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2</w:t>
      </w:r>
      <w:r>
        <w:rPr>
          <w:rFonts w:hint="default" w:ascii="Times New Roman" w:hAnsi="Times New Roman" w:eastAsia="仿宋" w:cs="Times New Roman"/>
          <w:sz w:val="32"/>
          <w:szCs w:val="32"/>
          <w:lang w:val="en-US" w:eastAsia="zh-CN"/>
        </w:rPr>
        <w:t>024年，寻甸县征缴总税收135,183万元，税收分成后，县(区)级税收为67</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543</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增</w:t>
      </w:r>
      <w:r>
        <w:rPr>
          <w:rFonts w:hint="default" w:ascii="Times New Roman" w:hAnsi="Times New Roman" w:eastAsia="仿宋" w:cs="Times New Roman"/>
          <w:sz w:val="32"/>
          <w:szCs w:val="32"/>
        </w:rPr>
        <w:t>收</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226</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增长3</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总量小、增幅低、增量十分有限</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从税收分析数据看，2024年寻甸县税收组织形势依然十分严峻，财源税源状况并未得到明显改善，重点支撑性产业(行业)缺乏，重点税源企业(纳税大户)稀少</w:t>
      </w:r>
      <w:r>
        <w:rPr>
          <w:rFonts w:hint="eastAsia" w:eastAsia="仿宋" w:cs="Times New Roman"/>
          <w:sz w:val="32"/>
          <w:szCs w:val="32"/>
          <w:highlight w:val="none"/>
          <w:lang w:val="en-US" w:eastAsia="zh-CN"/>
        </w:rPr>
        <w:t>；</w:t>
      </w:r>
      <w:r>
        <w:rPr>
          <w:rFonts w:hint="default" w:ascii="Times New Roman" w:hAnsi="Times New Roman" w:eastAsia="仿宋" w:cs="Times New Roman"/>
          <w:sz w:val="32"/>
          <w:szCs w:val="32"/>
          <w:lang w:val="en-US" w:eastAsia="zh-CN"/>
        </w:rPr>
        <w:t>烟叶税“一枝独秀”，占地方税收的24%；先锋煤业“一家独大”，煤矿采、销下滑直接影响全县地方税收增长。综合分析，寻甸财源税源建设依然任重道远。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lang w:eastAsia="zh-CN"/>
        </w:rPr>
      </w:pPr>
      <w:r>
        <w:rPr>
          <w:rFonts w:hint="eastAsia" w:ascii="Times New Roman" w:hAnsi="Times New Roman" w:eastAsia="仿宋" w:cs="Times New Roman"/>
          <w:b/>
          <w:bCs/>
          <w:sz w:val="32"/>
          <w:szCs w:val="32"/>
          <w:lang w:val="en-US" w:eastAsia="zh-CN"/>
        </w:rPr>
        <w:t>1.</w:t>
      </w:r>
      <w:r>
        <w:rPr>
          <w:rFonts w:hint="default" w:ascii="Times New Roman" w:hAnsi="Times New Roman" w:eastAsia="仿宋" w:cs="Times New Roman"/>
          <w:b/>
          <w:bCs/>
          <w:sz w:val="32"/>
          <w:szCs w:val="32"/>
        </w:rPr>
        <w:t>增值税</w:t>
      </w:r>
      <w:r>
        <w:rPr>
          <w:rFonts w:hint="default" w:ascii="Times New Roman" w:hAnsi="Times New Roman" w:eastAsia="仿宋" w:cs="Times New Roman"/>
          <w:sz w:val="32"/>
          <w:szCs w:val="32"/>
        </w:rPr>
        <w:t>完成</w:t>
      </w:r>
      <w:r>
        <w:rPr>
          <w:rFonts w:hint="default" w:ascii="Times New Roman" w:hAnsi="Times New Roman" w:eastAsia="仿宋" w:cs="Times New Roman"/>
          <w:sz w:val="32"/>
          <w:szCs w:val="32"/>
          <w:lang w:val="en-US" w:eastAsia="zh-CN"/>
        </w:rPr>
        <w:t>22</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800</w:t>
      </w:r>
      <w:r>
        <w:rPr>
          <w:rFonts w:hint="default" w:ascii="Times New Roman" w:hAnsi="Times New Roman" w:eastAsia="仿宋" w:cs="Times New Roman"/>
          <w:sz w:val="32"/>
          <w:szCs w:val="32"/>
        </w:rPr>
        <w:t>万元，同比</w:t>
      </w:r>
      <w:r>
        <w:rPr>
          <w:rFonts w:hint="default" w:ascii="Times New Roman" w:hAnsi="Times New Roman" w:eastAsia="仿宋" w:cs="Times New Roman"/>
          <w:sz w:val="32"/>
          <w:szCs w:val="32"/>
          <w:lang w:val="en-US" w:eastAsia="zh-CN"/>
        </w:rPr>
        <w:t>减收3.16%</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减</w:t>
      </w:r>
      <w:r>
        <w:rPr>
          <w:rFonts w:hint="default" w:ascii="Times New Roman" w:hAnsi="Times New Roman" w:eastAsia="仿宋" w:cs="Times New Roman"/>
          <w:sz w:val="32"/>
          <w:szCs w:val="32"/>
        </w:rPr>
        <w:t>收</w:t>
      </w:r>
      <w:r>
        <w:rPr>
          <w:rFonts w:hint="default" w:ascii="Times New Roman" w:hAnsi="Times New Roman" w:eastAsia="仿宋" w:cs="Times New Roman"/>
          <w:sz w:val="32"/>
          <w:szCs w:val="32"/>
          <w:lang w:val="en-US" w:eastAsia="zh-CN"/>
        </w:rPr>
        <w:t>744</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减</w:t>
      </w:r>
      <w:r>
        <w:rPr>
          <w:rFonts w:hint="default" w:ascii="Times New Roman" w:hAnsi="Times New Roman" w:eastAsia="仿宋" w:cs="Times New Roman"/>
          <w:sz w:val="32"/>
          <w:szCs w:val="32"/>
        </w:rPr>
        <w:t>收原因是</w:t>
      </w:r>
      <w:r>
        <w:rPr>
          <w:rFonts w:hint="default" w:ascii="Times New Roman" w:hAnsi="Times New Roman" w:eastAsia="仿宋" w:cs="Times New Roman"/>
          <w:sz w:val="32"/>
          <w:szCs w:val="32"/>
          <w:lang w:eastAsia="zh-CN"/>
        </w:rPr>
        <w:t>：支柱性税源企业云南先锋煤业开发有限公司</w:t>
      </w:r>
      <w:r>
        <w:rPr>
          <w:rFonts w:hint="default" w:ascii="Times New Roman" w:hAnsi="Times New Roman" w:eastAsia="仿宋" w:cs="Times New Roman"/>
          <w:sz w:val="32"/>
          <w:szCs w:val="32"/>
          <w:lang w:val="en-US" w:eastAsia="zh-CN"/>
        </w:rPr>
        <w:t>减产、减销，</w:t>
      </w:r>
      <w:r>
        <w:rPr>
          <w:rFonts w:hint="default" w:ascii="Times New Roman" w:hAnsi="Times New Roman" w:eastAsia="仿宋" w:cs="Times New Roman"/>
          <w:sz w:val="32"/>
          <w:szCs w:val="32"/>
          <w:lang w:eastAsia="zh-CN"/>
        </w:rPr>
        <w:t>增值税减收868万元。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lang w:eastAsia="zh-CN"/>
        </w:rPr>
      </w:pPr>
      <w:r>
        <w:rPr>
          <w:rFonts w:hint="eastAsia" w:ascii="Times New Roman" w:hAnsi="Times New Roman" w:eastAsia="仿宋" w:cs="Times New Roman"/>
          <w:b/>
          <w:bCs/>
          <w:sz w:val="32"/>
          <w:szCs w:val="32"/>
          <w:lang w:val="en-US" w:eastAsia="zh-CN"/>
        </w:rPr>
        <w:t>2.</w:t>
      </w:r>
      <w:r>
        <w:rPr>
          <w:rFonts w:hint="default" w:ascii="Times New Roman" w:hAnsi="Times New Roman" w:eastAsia="仿宋" w:cs="Times New Roman"/>
          <w:b/>
          <w:bCs/>
          <w:sz w:val="32"/>
          <w:szCs w:val="32"/>
        </w:rPr>
        <w:t>企业所得税</w:t>
      </w:r>
      <w:r>
        <w:rPr>
          <w:rFonts w:hint="default" w:ascii="Times New Roman" w:hAnsi="Times New Roman" w:eastAsia="仿宋" w:cs="Times New Roman"/>
          <w:sz w:val="32"/>
          <w:szCs w:val="32"/>
        </w:rPr>
        <w:t>完成</w:t>
      </w:r>
      <w:r>
        <w:rPr>
          <w:rFonts w:hint="default" w:ascii="Times New Roman" w:hAnsi="Times New Roman" w:eastAsia="仿宋" w:cs="Times New Roman"/>
          <w:sz w:val="32"/>
          <w:szCs w:val="32"/>
          <w:lang w:val="en-US" w:eastAsia="zh-CN"/>
        </w:rPr>
        <w:t>3,963</w:t>
      </w:r>
      <w:r>
        <w:rPr>
          <w:rFonts w:hint="default" w:ascii="Times New Roman" w:hAnsi="Times New Roman" w:eastAsia="仿宋" w:cs="Times New Roman"/>
          <w:sz w:val="32"/>
          <w:szCs w:val="32"/>
        </w:rPr>
        <w:t>万元，同比</w:t>
      </w:r>
      <w:r>
        <w:rPr>
          <w:rFonts w:hint="default" w:ascii="Times New Roman" w:hAnsi="Times New Roman" w:eastAsia="仿宋" w:cs="Times New Roman"/>
          <w:sz w:val="32"/>
          <w:szCs w:val="32"/>
          <w:lang w:val="en-US" w:eastAsia="zh-CN"/>
        </w:rPr>
        <w:t>减收24.61</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减</w:t>
      </w:r>
      <w:r>
        <w:rPr>
          <w:rFonts w:hint="default" w:ascii="Times New Roman" w:hAnsi="Times New Roman" w:eastAsia="仿宋" w:cs="Times New Roman"/>
          <w:sz w:val="32"/>
          <w:szCs w:val="32"/>
        </w:rPr>
        <w:t>收</w:t>
      </w:r>
      <w:r>
        <w:rPr>
          <w:rFonts w:hint="default" w:ascii="Times New Roman" w:hAnsi="Times New Roman" w:eastAsia="仿宋" w:cs="Times New Roman"/>
          <w:sz w:val="32"/>
          <w:szCs w:val="32"/>
          <w:lang w:val="en-US" w:eastAsia="zh-CN"/>
        </w:rPr>
        <w:t>1,294</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减</w:t>
      </w:r>
      <w:r>
        <w:rPr>
          <w:rFonts w:hint="default" w:ascii="Times New Roman" w:hAnsi="Times New Roman" w:eastAsia="仿宋" w:cs="Times New Roman"/>
          <w:sz w:val="32"/>
          <w:szCs w:val="32"/>
        </w:rPr>
        <w:t>收原因是</w:t>
      </w:r>
      <w:r>
        <w:rPr>
          <w:rFonts w:hint="default" w:ascii="Times New Roman" w:hAnsi="Times New Roman" w:eastAsia="仿宋" w:cs="Times New Roman"/>
          <w:sz w:val="32"/>
          <w:szCs w:val="32"/>
          <w:lang w:eastAsia="zh-CN"/>
        </w:rPr>
        <w:t>：支柱性税源企业云南先锋煤业开发有限公司</w:t>
      </w:r>
      <w:r>
        <w:rPr>
          <w:rFonts w:hint="default" w:ascii="Times New Roman" w:hAnsi="Times New Roman" w:eastAsia="仿宋" w:cs="Times New Roman"/>
          <w:sz w:val="32"/>
          <w:szCs w:val="32"/>
          <w:lang w:val="en-US" w:eastAsia="zh-CN"/>
        </w:rPr>
        <w:t>减产、减销，企业所得</w:t>
      </w:r>
      <w:r>
        <w:rPr>
          <w:rFonts w:hint="default" w:ascii="Times New Roman" w:hAnsi="Times New Roman" w:eastAsia="仿宋" w:cs="Times New Roman"/>
          <w:sz w:val="32"/>
          <w:szCs w:val="32"/>
          <w:lang w:eastAsia="zh-CN"/>
        </w:rPr>
        <w:t>税减收</w:t>
      </w:r>
      <w:r>
        <w:rPr>
          <w:rFonts w:hint="default" w:ascii="Times New Roman" w:hAnsi="Times New Roman" w:eastAsia="仿宋" w:cs="Times New Roman"/>
          <w:sz w:val="32"/>
          <w:szCs w:val="32"/>
          <w:lang w:val="en-US" w:eastAsia="zh-CN"/>
        </w:rPr>
        <w:t>1,288</w:t>
      </w:r>
      <w:r>
        <w:rPr>
          <w:rFonts w:hint="default" w:ascii="Times New Roman" w:hAnsi="Times New Roman" w:eastAsia="仿宋" w:cs="Times New Roman"/>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b/>
          <w:bCs/>
          <w:sz w:val="32"/>
          <w:szCs w:val="32"/>
          <w:lang w:val="en-US" w:eastAsia="zh-CN"/>
        </w:rPr>
        <w:t>3.</w:t>
      </w:r>
      <w:r>
        <w:rPr>
          <w:rFonts w:hint="default" w:ascii="Times New Roman" w:hAnsi="Times New Roman" w:eastAsia="仿宋" w:cs="Times New Roman"/>
          <w:b/>
          <w:bCs/>
          <w:sz w:val="32"/>
          <w:szCs w:val="32"/>
        </w:rPr>
        <w:t>个人所得税</w:t>
      </w:r>
      <w:r>
        <w:rPr>
          <w:rFonts w:hint="default" w:ascii="Times New Roman" w:hAnsi="Times New Roman" w:eastAsia="仿宋" w:cs="Times New Roman"/>
          <w:sz w:val="32"/>
          <w:szCs w:val="32"/>
        </w:rPr>
        <w:t>完成</w:t>
      </w:r>
      <w:r>
        <w:rPr>
          <w:rFonts w:hint="default" w:ascii="Times New Roman" w:hAnsi="Times New Roman" w:eastAsia="仿宋" w:cs="Times New Roman"/>
          <w:sz w:val="32"/>
          <w:szCs w:val="32"/>
          <w:lang w:val="en-US" w:eastAsia="zh-CN"/>
        </w:rPr>
        <w:t>732</w:t>
      </w:r>
      <w:r>
        <w:rPr>
          <w:rFonts w:hint="default" w:ascii="Times New Roman" w:hAnsi="Times New Roman" w:eastAsia="仿宋" w:cs="Times New Roman"/>
          <w:sz w:val="32"/>
          <w:szCs w:val="32"/>
        </w:rPr>
        <w:t>万元，同比</w:t>
      </w:r>
      <w:r>
        <w:rPr>
          <w:rFonts w:hint="default" w:ascii="Times New Roman" w:hAnsi="Times New Roman" w:eastAsia="仿宋" w:cs="Times New Roman"/>
          <w:sz w:val="32"/>
          <w:szCs w:val="32"/>
          <w:lang w:val="en-US" w:eastAsia="zh-CN"/>
        </w:rPr>
        <w:t>减收2.4</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减</w:t>
      </w:r>
      <w:r>
        <w:rPr>
          <w:rFonts w:hint="default" w:ascii="Times New Roman" w:hAnsi="Times New Roman" w:eastAsia="仿宋" w:cs="Times New Roman"/>
          <w:sz w:val="32"/>
          <w:szCs w:val="32"/>
        </w:rPr>
        <w:t>收</w:t>
      </w:r>
      <w:r>
        <w:rPr>
          <w:rFonts w:hint="default" w:ascii="Times New Roman" w:hAnsi="Times New Roman" w:eastAsia="仿宋" w:cs="Times New Roman"/>
          <w:sz w:val="32"/>
          <w:szCs w:val="32"/>
          <w:lang w:val="en-US" w:eastAsia="zh-CN"/>
        </w:rPr>
        <w:t>18</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个人所得税受税收政策、薪资水平等因素决定，正常征缴，无特殊异常变动</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lang w:eastAsia="zh-CN"/>
        </w:rPr>
      </w:pPr>
      <w:r>
        <w:rPr>
          <w:rFonts w:hint="eastAsia" w:ascii="Times New Roman" w:hAnsi="Times New Roman" w:eastAsia="仿宋" w:cs="Times New Roman"/>
          <w:b/>
          <w:bCs/>
          <w:sz w:val="32"/>
          <w:szCs w:val="32"/>
          <w:lang w:val="en-US" w:eastAsia="zh-CN"/>
        </w:rPr>
        <w:t>4.</w:t>
      </w:r>
      <w:r>
        <w:rPr>
          <w:rFonts w:hint="default" w:ascii="Times New Roman" w:hAnsi="Times New Roman" w:eastAsia="仿宋" w:cs="Times New Roman"/>
          <w:b/>
          <w:bCs/>
          <w:sz w:val="32"/>
          <w:szCs w:val="32"/>
        </w:rPr>
        <w:t>资源税</w:t>
      </w:r>
      <w:r>
        <w:rPr>
          <w:rFonts w:hint="default" w:ascii="Times New Roman" w:hAnsi="Times New Roman" w:eastAsia="仿宋" w:cs="Times New Roman"/>
          <w:sz w:val="32"/>
          <w:szCs w:val="32"/>
        </w:rPr>
        <w:t>完成</w:t>
      </w:r>
      <w:r>
        <w:rPr>
          <w:rFonts w:hint="default" w:ascii="Times New Roman" w:hAnsi="Times New Roman" w:eastAsia="仿宋" w:cs="Times New Roman"/>
          <w:sz w:val="32"/>
          <w:szCs w:val="32"/>
          <w:lang w:val="en-US" w:eastAsia="zh-CN"/>
        </w:rPr>
        <w:t>9,109</w:t>
      </w:r>
      <w:r>
        <w:rPr>
          <w:rFonts w:hint="default" w:ascii="Times New Roman" w:hAnsi="Times New Roman" w:eastAsia="仿宋" w:cs="Times New Roman"/>
          <w:sz w:val="32"/>
          <w:szCs w:val="32"/>
        </w:rPr>
        <w:t>万元，同比</w:t>
      </w:r>
      <w:r>
        <w:rPr>
          <w:rFonts w:hint="default" w:ascii="Times New Roman" w:hAnsi="Times New Roman" w:eastAsia="仿宋" w:cs="Times New Roman"/>
          <w:sz w:val="32"/>
          <w:szCs w:val="32"/>
          <w:lang w:eastAsia="zh-CN"/>
        </w:rPr>
        <w:t>减</w:t>
      </w:r>
      <w:r>
        <w:rPr>
          <w:rFonts w:hint="default" w:ascii="Times New Roman" w:hAnsi="Times New Roman" w:eastAsia="仿宋" w:cs="Times New Roman"/>
          <w:sz w:val="32"/>
          <w:szCs w:val="32"/>
          <w:lang w:val="en-US" w:eastAsia="zh-CN"/>
        </w:rPr>
        <w:t>收12.47</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减</w:t>
      </w:r>
      <w:r>
        <w:rPr>
          <w:rFonts w:hint="default" w:ascii="Times New Roman" w:hAnsi="Times New Roman" w:eastAsia="仿宋" w:cs="Times New Roman"/>
          <w:sz w:val="32"/>
          <w:szCs w:val="32"/>
        </w:rPr>
        <w:t>收</w:t>
      </w:r>
      <w:r>
        <w:rPr>
          <w:rFonts w:hint="default" w:ascii="Times New Roman" w:hAnsi="Times New Roman" w:eastAsia="仿宋" w:cs="Times New Roman"/>
          <w:sz w:val="32"/>
          <w:szCs w:val="32"/>
          <w:lang w:val="en-US" w:eastAsia="zh-CN"/>
        </w:rPr>
        <w:t>1,298</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减</w:t>
      </w:r>
      <w:r>
        <w:rPr>
          <w:rFonts w:hint="default" w:ascii="Times New Roman" w:hAnsi="Times New Roman" w:eastAsia="仿宋" w:cs="Times New Roman"/>
          <w:sz w:val="32"/>
          <w:szCs w:val="32"/>
        </w:rPr>
        <w:t>收原因是</w:t>
      </w:r>
      <w:r>
        <w:rPr>
          <w:rFonts w:hint="default" w:ascii="Times New Roman" w:hAnsi="Times New Roman" w:eastAsia="仿宋" w:cs="Times New Roman"/>
          <w:sz w:val="32"/>
          <w:szCs w:val="32"/>
          <w:lang w:eastAsia="zh-CN"/>
        </w:rPr>
        <w:t>：支柱性税源企业云南先锋煤业开发有限公司</w:t>
      </w:r>
      <w:r>
        <w:rPr>
          <w:rFonts w:hint="default" w:ascii="Times New Roman" w:hAnsi="Times New Roman" w:eastAsia="仿宋" w:cs="Times New Roman"/>
          <w:sz w:val="32"/>
          <w:szCs w:val="32"/>
          <w:lang w:val="en-US" w:eastAsia="zh-CN"/>
        </w:rPr>
        <w:t>减产、减销，资源</w:t>
      </w:r>
      <w:r>
        <w:rPr>
          <w:rFonts w:hint="default" w:ascii="Times New Roman" w:hAnsi="Times New Roman" w:eastAsia="仿宋" w:cs="Times New Roman"/>
          <w:sz w:val="32"/>
          <w:szCs w:val="32"/>
          <w:lang w:eastAsia="zh-CN"/>
        </w:rPr>
        <w:t>税减收</w:t>
      </w:r>
      <w:r>
        <w:rPr>
          <w:rFonts w:hint="default" w:ascii="Times New Roman" w:hAnsi="Times New Roman" w:eastAsia="仿宋" w:cs="Times New Roman"/>
          <w:sz w:val="32"/>
          <w:szCs w:val="32"/>
          <w:lang w:val="en-US" w:eastAsia="zh-CN"/>
        </w:rPr>
        <w:t>979</w:t>
      </w:r>
      <w:r>
        <w:rPr>
          <w:rFonts w:hint="default" w:ascii="Times New Roman" w:hAnsi="Times New Roman" w:eastAsia="仿宋" w:cs="Times New Roman"/>
          <w:sz w:val="32"/>
          <w:szCs w:val="32"/>
          <w:lang w:eastAsia="zh-CN"/>
        </w:rPr>
        <w:t>万元；其他煤矿、磷矿企业资源税也有不同程度下滑。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b/>
          <w:bCs/>
          <w:sz w:val="32"/>
          <w:szCs w:val="32"/>
          <w:lang w:val="en-US" w:eastAsia="zh-CN"/>
        </w:rPr>
        <w:t>5.</w:t>
      </w:r>
      <w:r>
        <w:rPr>
          <w:rFonts w:hint="default" w:ascii="Times New Roman" w:hAnsi="Times New Roman" w:eastAsia="仿宋" w:cs="Times New Roman"/>
          <w:b/>
          <w:bCs/>
          <w:sz w:val="32"/>
          <w:szCs w:val="32"/>
        </w:rPr>
        <w:t>城市维护建设税</w:t>
      </w:r>
      <w:r>
        <w:rPr>
          <w:rFonts w:hint="default" w:ascii="Times New Roman" w:hAnsi="Times New Roman" w:eastAsia="仿宋" w:cs="Times New Roman"/>
          <w:sz w:val="32"/>
          <w:szCs w:val="32"/>
        </w:rPr>
        <w:t>完成</w:t>
      </w:r>
      <w:r>
        <w:rPr>
          <w:rFonts w:hint="default" w:ascii="Times New Roman" w:hAnsi="Times New Roman" w:eastAsia="仿宋" w:cs="Times New Roman"/>
          <w:sz w:val="32"/>
          <w:szCs w:val="32"/>
          <w:lang w:val="en-US" w:eastAsia="zh-CN"/>
        </w:rPr>
        <w:t>2,130</w:t>
      </w:r>
      <w:r>
        <w:rPr>
          <w:rFonts w:hint="default" w:ascii="Times New Roman" w:hAnsi="Times New Roman" w:eastAsia="仿宋" w:cs="Times New Roman"/>
          <w:sz w:val="32"/>
          <w:szCs w:val="32"/>
        </w:rPr>
        <w:t>万元，同比</w:t>
      </w:r>
      <w:r>
        <w:rPr>
          <w:rFonts w:hint="default" w:ascii="Times New Roman" w:hAnsi="Times New Roman" w:eastAsia="仿宋" w:cs="Times New Roman"/>
          <w:sz w:val="32"/>
          <w:szCs w:val="32"/>
          <w:lang w:val="en-US" w:eastAsia="zh-CN"/>
        </w:rPr>
        <w:t>减收8.9</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减</w:t>
      </w:r>
      <w:r>
        <w:rPr>
          <w:rFonts w:hint="default" w:ascii="Times New Roman" w:hAnsi="Times New Roman" w:eastAsia="仿宋" w:cs="Times New Roman"/>
          <w:sz w:val="32"/>
          <w:szCs w:val="32"/>
        </w:rPr>
        <w:t>收</w:t>
      </w:r>
      <w:r>
        <w:rPr>
          <w:rFonts w:hint="default" w:ascii="Times New Roman" w:hAnsi="Times New Roman" w:eastAsia="仿宋" w:cs="Times New Roman"/>
          <w:sz w:val="32"/>
          <w:szCs w:val="32"/>
          <w:lang w:val="en-US" w:eastAsia="zh-CN"/>
        </w:rPr>
        <w:t>208</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减</w:t>
      </w:r>
      <w:r>
        <w:rPr>
          <w:rFonts w:hint="default" w:ascii="Times New Roman" w:hAnsi="Times New Roman" w:eastAsia="仿宋" w:cs="Times New Roman"/>
          <w:sz w:val="32"/>
          <w:szCs w:val="32"/>
        </w:rPr>
        <w:t>收原因</w:t>
      </w:r>
      <w:r>
        <w:rPr>
          <w:rFonts w:hint="default" w:ascii="Times New Roman" w:hAnsi="Times New Roman" w:eastAsia="仿宋" w:cs="Times New Roman"/>
          <w:sz w:val="32"/>
          <w:szCs w:val="32"/>
          <w:lang w:val="en-US" w:eastAsia="zh-CN"/>
        </w:rPr>
        <w:t>是：</w:t>
      </w:r>
      <w:r>
        <w:rPr>
          <w:rFonts w:hint="default" w:ascii="Times New Roman" w:hAnsi="Times New Roman" w:eastAsia="仿宋" w:cs="Times New Roman"/>
          <w:sz w:val="32"/>
          <w:szCs w:val="32"/>
        </w:rPr>
        <w:t>该税种为增值税附加税，受增值税</w:t>
      </w:r>
      <w:r>
        <w:rPr>
          <w:rFonts w:hint="default" w:ascii="Times New Roman" w:hAnsi="Times New Roman" w:eastAsia="仿宋" w:cs="Times New Roman"/>
          <w:sz w:val="32"/>
          <w:szCs w:val="32"/>
          <w:lang w:val="en-US" w:eastAsia="zh-CN"/>
        </w:rPr>
        <w:t>减收</w:t>
      </w:r>
      <w:r>
        <w:rPr>
          <w:rFonts w:hint="default" w:ascii="Times New Roman" w:hAnsi="Times New Roman" w:eastAsia="仿宋" w:cs="Times New Roman"/>
          <w:sz w:val="32"/>
          <w:szCs w:val="32"/>
        </w:rPr>
        <w:t>影响，故</w:t>
      </w:r>
      <w:r>
        <w:rPr>
          <w:rFonts w:hint="default" w:ascii="Times New Roman" w:hAnsi="Times New Roman" w:eastAsia="仿宋" w:cs="Times New Roman"/>
          <w:sz w:val="32"/>
          <w:szCs w:val="32"/>
          <w:lang w:val="en-US" w:eastAsia="zh-CN"/>
        </w:rPr>
        <w:t>减收</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b/>
          <w:bCs/>
          <w:sz w:val="32"/>
          <w:szCs w:val="32"/>
          <w:lang w:val="en-US" w:eastAsia="zh-CN"/>
        </w:rPr>
        <w:t>6.</w:t>
      </w:r>
      <w:r>
        <w:rPr>
          <w:rFonts w:hint="default" w:ascii="Times New Roman" w:hAnsi="Times New Roman" w:eastAsia="仿宋" w:cs="Times New Roman"/>
          <w:b/>
          <w:bCs/>
          <w:sz w:val="32"/>
          <w:szCs w:val="32"/>
        </w:rPr>
        <w:t>房产税</w:t>
      </w:r>
      <w:r>
        <w:rPr>
          <w:rFonts w:hint="default" w:ascii="Times New Roman" w:hAnsi="Times New Roman" w:eastAsia="仿宋" w:cs="Times New Roman"/>
          <w:sz w:val="32"/>
          <w:szCs w:val="32"/>
        </w:rPr>
        <w:t>完成</w:t>
      </w:r>
      <w:r>
        <w:rPr>
          <w:rFonts w:hint="default" w:ascii="Times New Roman" w:hAnsi="Times New Roman" w:eastAsia="仿宋" w:cs="Times New Roman"/>
          <w:sz w:val="32"/>
          <w:szCs w:val="32"/>
          <w:lang w:val="en-US" w:eastAsia="zh-CN"/>
        </w:rPr>
        <w:t>1,170</w:t>
      </w:r>
      <w:r>
        <w:rPr>
          <w:rFonts w:hint="default" w:ascii="Times New Roman" w:hAnsi="Times New Roman" w:eastAsia="仿宋" w:cs="Times New Roman"/>
          <w:sz w:val="32"/>
          <w:szCs w:val="32"/>
        </w:rPr>
        <w:t>万元，同比</w:t>
      </w:r>
      <w:r>
        <w:rPr>
          <w:rFonts w:hint="default" w:ascii="Times New Roman" w:hAnsi="Times New Roman" w:eastAsia="仿宋" w:cs="Times New Roman"/>
          <w:sz w:val="32"/>
          <w:szCs w:val="32"/>
          <w:lang w:val="en-US" w:eastAsia="zh-CN"/>
        </w:rPr>
        <w:t>增收66.9</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增</w:t>
      </w:r>
      <w:r>
        <w:rPr>
          <w:rFonts w:hint="default" w:ascii="Times New Roman" w:hAnsi="Times New Roman" w:eastAsia="仿宋" w:cs="Times New Roman"/>
          <w:sz w:val="32"/>
          <w:szCs w:val="32"/>
        </w:rPr>
        <w:t>收</w:t>
      </w:r>
      <w:r>
        <w:rPr>
          <w:rFonts w:hint="default" w:ascii="Times New Roman" w:hAnsi="Times New Roman" w:eastAsia="仿宋" w:cs="Times New Roman"/>
          <w:sz w:val="32"/>
          <w:szCs w:val="32"/>
          <w:lang w:val="en-US" w:eastAsia="zh-CN"/>
        </w:rPr>
        <w:t>469</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增</w:t>
      </w:r>
      <w:r>
        <w:rPr>
          <w:rFonts w:hint="default" w:ascii="Times New Roman" w:hAnsi="Times New Roman" w:eastAsia="仿宋" w:cs="Times New Roman"/>
          <w:sz w:val="32"/>
          <w:szCs w:val="32"/>
        </w:rPr>
        <w:t>收原因是</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征期</w:t>
      </w:r>
      <w:r>
        <w:rPr>
          <w:rFonts w:hint="default" w:ascii="Times New Roman" w:hAnsi="Times New Roman" w:eastAsia="仿宋" w:cs="Times New Roman"/>
          <w:sz w:val="32"/>
          <w:szCs w:val="32"/>
          <w:lang w:val="en-US" w:eastAsia="zh-CN"/>
        </w:rPr>
        <w:t>调整。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b/>
          <w:bCs/>
          <w:sz w:val="32"/>
          <w:szCs w:val="32"/>
          <w:lang w:val="en-US" w:eastAsia="zh-CN"/>
        </w:rPr>
        <w:t>7.</w:t>
      </w:r>
      <w:r>
        <w:rPr>
          <w:rFonts w:hint="default" w:ascii="Times New Roman" w:hAnsi="Times New Roman" w:eastAsia="仿宋" w:cs="Times New Roman"/>
          <w:b/>
          <w:bCs/>
          <w:sz w:val="32"/>
          <w:szCs w:val="32"/>
        </w:rPr>
        <w:t>印花税</w:t>
      </w:r>
      <w:r>
        <w:rPr>
          <w:rFonts w:hint="default" w:ascii="Times New Roman" w:hAnsi="Times New Roman" w:eastAsia="仿宋" w:cs="Times New Roman"/>
          <w:sz w:val="32"/>
          <w:szCs w:val="32"/>
        </w:rPr>
        <w:t>完成</w:t>
      </w:r>
      <w:r>
        <w:rPr>
          <w:rFonts w:hint="default" w:ascii="Times New Roman" w:hAnsi="Times New Roman" w:eastAsia="仿宋" w:cs="Times New Roman"/>
          <w:sz w:val="32"/>
          <w:szCs w:val="32"/>
          <w:lang w:val="en-US" w:eastAsia="zh-CN"/>
        </w:rPr>
        <w:t>841</w:t>
      </w:r>
      <w:r>
        <w:rPr>
          <w:rFonts w:hint="default" w:ascii="Times New Roman" w:hAnsi="Times New Roman" w:eastAsia="仿宋" w:cs="Times New Roman"/>
          <w:sz w:val="32"/>
          <w:szCs w:val="32"/>
        </w:rPr>
        <w:t>万元，同比</w:t>
      </w:r>
      <w:r>
        <w:rPr>
          <w:rFonts w:hint="default" w:ascii="Times New Roman" w:hAnsi="Times New Roman" w:eastAsia="仿宋" w:cs="Times New Roman"/>
          <w:sz w:val="32"/>
          <w:szCs w:val="32"/>
          <w:lang w:val="en-US" w:eastAsia="zh-CN"/>
        </w:rPr>
        <w:t>减收6.87</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减收62</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减</w:t>
      </w:r>
      <w:r>
        <w:rPr>
          <w:rFonts w:hint="default" w:ascii="Times New Roman" w:hAnsi="Times New Roman" w:eastAsia="仿宋" w:cs="Times New Roman"/>
          <w:sz w:val="32"/>
          <w:szCs w:val="32"/>
        </w:rPr>
        <w:t>收原因</w:t>
      </w:r>
      <w:r>
        <w:rPr>
          <w:rFonts w:hint="default" w:ascii="Times New Roman" w:hAnsi="Times New Roman" w:eastAsia="仿宋" w:cs="Times New Roman"/>
          <w:sz w:val="32"/>
          <w:szCs w:val="32"/>
          <w:lang w:val="en-US" w:eastAsia="zh-CN"/>
        </w:rPr>
        <w:t>是：征期调整。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b/>
          <w:bCs/>
          <w:sz w:val="32"/>
          <w:szCs w:val="32"/>
          <w:lang w:val="en-US" w:eastAsia="zh-CN"/>
        </w:rPr>
        <w:t>8.</w:t>
      </w:r>
      <w:r>
        <w:rPr>
          <w:rFonts w:hint="default" w:ascii="Times New Roman" w:hAnsi="Times New Roman" w:eastAsia="仿宋" w:cs="Times New Roman"/>
          <w:b/>
          <w:bCs/>
          <w:sz w:val="32"/>
          <w:szCs w:val="32"/>
        </w:rPr>
        <w:t>城镇土地使用税</w:t>
      </w:r>
      <w:r>
        <w:rPr>
          <w:rFonts w:hint="default" w:ascii="Times New Roman" w:hAnsi="Times New Roman" w:eastAsia="仿宋" w:cs="Times New Roman"/>
          <w:sz w:val="32"/>
          <w:szCs w:val="32"/>
        </w:rPr>
        <w:t>完成</w:t>
      </w:r>
      <w:r>
        <w:rPr>
          <w:rFonts w:hint="default" w:ascii="Times New Roman" w:hAnsi="Times New Roman" w:eastAsia="仿宋" w:cs="Times New Roman"/>
          <w:sz w:val="32"/>
          <w:szCs w:val="32"/>
          <w:lang w:val="en-US" w:eastAsia="zh-CN"/>
        </w:rPr>
        <w:t>2,213</w:t>
      </w:r>
      <w:r>
        <w:rPr>
          <w:rFonts w:hint="default" w:ascii="Times New Roman" w:hAnsi="Times New Roman" w:eastAsia="仿宋" w:cs="Times New Roman"/>
          <w:sz w:val="32"/>
          <w:szCs w:val="32"/>
        </w:rPr>
        <w:t>万元，同比</w:t>
      </w:r>
      <w:r>
        <w:rPr>
          <w:rFonts w:hint="default" w:ascii="Times New Roman" w:hAnsi="Times New Roman" w:eastAsia="仿宋" w:cs="Times New Roman"/>
          <w:sz w:val="32"/>
          <w:szCs w:val="32"/>
          <w:lang w:val="en-US" w:eastAsia="zh-CN"/>
        </w:rPr>
        <w:t>增收69.84</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增收910</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增</w:t>
      </w:r>
      <w:r>
        <w:rPr>
          <w:rFonts w:hint="default" w:ascii="Times New Roman" w:hAnsi="Times New Roman" w:eastAsia="仿宋" w:cs="Times New Roman"/>
          <w:sz w:val="32"/>
          <w:szCs w:val="32"/>
        </w:rPr>
        <w:t>收原因</w:t>
      </w:r>
      <w:r>
        <w:rPr>
          <w:rFonts w:hint="default" w:ascii="Times New Roman" w:hAnsi="Times New Roman" w:eastAsia="仿宋" w:cs="Times New Roman"/>
          <w:sz w:val="32"/>
          <w:szCs w:val="32"/>
          <w:lang w:eastAsia="zh-CN"/>
        </w:rPr>
        <w:t>是：</w:t>
      </w:r>
      <w:r>
        <w:rPr>
          <w:rFonts w:hint="default" w:ascii="Times New Roman" w:hAnsi="Times New Roman" w:eastAsia="仿宋" w:cs="Times New Roman"/>
          <w:sz w:val="32"/>
          <w:szCs w:val="32"/>
          <w:lang w:val="en-US" w:eastAsia="zh-CN"/>
        </w:rPr>
        <w:t>一是征期调整。</w:t>
      </w:r>
      <w:r>
        <w:rPr>
          <w:rFonts w:hint="default" w:ascii="Times New Roman" w:hAnsi="Times New Roman" w:eastAsia="仿宋" w:cs="Times New Roman"/>
          <w:sz w:val="32"/>
          <w:szCs w:val="32"/>
        </w:rPr>
        <w:t>2023年开始征收期由12月改为次年1月</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导致2023年12月该税种税收缴入2024年1月，2024年该项税种征期比2023年多1个月</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二是与土地收储、交易等情况挂钩。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lang w:eastAsia="zh-CN"/>
        </w:rPr>
      </w:pPr>
      <w:r>
        <w:rPr>
          <w:rFonts w:hint="eastAsia" w:ascii="Times New Roman" w:hAnsi="Times New Roman" w:eastAsia="仿宋" w:cs="Times New Roman"/>
          <w:b/>
          <w:bCs/>
          <w:sz w:val="32"/>
          <w:szCs w:val="32"/>
          <w:lang w:val="en-US" w:eastAsia="zh-CN"/>
        </w:rPr>
        <w:t>9.</w:t>
      </w:r>
      <w:r>
        <w:rPr>
          <w:rFonts w:hint="default" w:ascii="Times New Roman" w:hAnsi="Times New Roman" w:eastAsia="仿宋" w:cs="Times New Roman"/>
          <w:b/>
          <w:bCs/>
          <w:sz w:val="32"/>
          <w:szCs w:val="32"/>
        </w:rPr>
        <w:t>土地增值税</w:t>
      </w:r>
      <w:r>
        <w:rPr>
          <w:rFonts w:hint="default" w:ascii="Times New Roman" w:hAnsi="Times New Roman" w:eastAsia="仿宋" w:cs="Times New Roman"/>
          <w:sz w:val="32"/>
          <w:szCs w:val="32"/>
        </w:rPr>
        <w:t>完成</w:t>
      </w:r>
      <w:r>
        <w:rPr>
          <w:rFonts w:hint="default" w:ascii="Times New Roman" w:hAnsi="Times New Roman" w:eastAsia="仿宋" w:cs="Times New Roman"/>
          <w:sz w:val="32"/>
          <w:szCs w:val="32"/>
          <w:lang w:val="en-US" w:eastAsia="zh-CN"/>
        </w:rPr>
        <w:t>1,806</w:t>
      </w:r>
      <w:r>
        <w:rPr>
          <w:rFonts w:hint="default" w:ascii="Times New Roman" w:hAnsi="Times New Roman" w:eastAsia="仿宋" w:cs="Times New Roman"/>
          <w:sz w:val="32"/>
          <w:szCs w:val="32"/>
        </w:rPr>
        <w:t>万元，同比</w:t>
      </w:r>
      <w:r>
        <w:rPr>
          <w:rFonts w:hint="default" w:ascii="Times New Roman" w:hAnsi="Times New Roman" w:eastAsia="仿宋" w:cs="Times New Roman"/>
          <w:sz w:val="32"/>
          <w:szCs w:val="32"/>
          <w:lang w:val="en-US" w:eastAsia="zh-CN"/>
        </w:rPr>
        <w:t>增收128.32</w:t>
      </w:r>
      <w:r>
        <w:rPr>
          <w:rFonts w:hint="default" w:ascii="Times New Roman" w:hAnsi="Times New Roman" w:eastAsia="仿宋" w:cs="Times New Roman"/>
          <w:sz w:val="32"/>
          <w:szCs w:val="32"/>
        </w:rPr>
        <w:t>%，增收</w:t>
      </w:r>
      <w:r>
        <w:rPr>
          <w:rFonts w:hint="default" w:ascii="Times New Roman" w:hAnsi="Times New Roman" w:eastAsia="仿宋" w:cs="Times New Roman"/>
          <w:sz w:val="32"/>
          <w:szCs w:val="32"/>
          <w:lang w:val="en-US" w:eastAsia="zh-CN"/>
        </w:rPr>
        <w:t>1,015</w:t>
      </w:r>
      <w:r>
        <w:rPr>
          <w:rFonts w:hint="default" w:ascii="Times New Roman" w:hAnsi="Times New Roman" w:eastAsia="仿宋" w:cs="Times New Roman"/>
          <w:sz w:val="32"/>
          <w:szCs w:val="32"/>
        </w:rPr>
        <w:t>万元。增收原因是</w:t>
      </w:r>
      <w:r>
        <w:rPr>
          <w:rFonts w:hint="default" w:ascii="Times New Roman" w:hAnsi="Times New Roman" w:eastAsia="仿宋" w:cs="Times New Roman"/>
          <w:sz w:val="32"/>
          <w:szCs w:val="32"/>
          <w:lang w:eastAsia="zh-CN"/>
        </w:rPr>
        <w:t>：寻甸凤梧实业发展有限公司欠税清缴，本年追缴土地增值税1</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eastAsia="zh-CN"/>
        </w:rPr>
        <w:t>411万元。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b/>
          <w:bCs/>
          <w:sz w:val="32"/>
          <w:szCs w:val="32"/>
          <w:lang w:val="en-US" w:eastAsia="zh-CN"/>
        </w:rPr>
        <w:t>10.</w:t>
      </w:r>
      <w:r>
        <w:rPr>
          <w:rFonts w:hint="default" w:ascii="Times New Roman" w:hAnsi="Times New Roman" w:eastAsia="仿宋" w:cs="Times New Roman"/>
          <w:b/>
          <w:bCs/>
          <w:sz w:val="32"/>
          <w:szCs w:val="32"/>
        </w:rPr>
        <w:t>车船税</w:t>
      </w:r>
      <w:r>
        <w:rPr>
          <w:rFonts w:hint="default" w:ascii="Times New Roman" w:hAnsi="Times New Roman" w:eastAsia="仿宋" w:cs="Times New Roman"/>
          <w:sz w:val="32"/>
          <w:szCs w:val="32"/>
        </w:rPr>
        <w:t>完成</w:t>
      </w:r>
      <w:r>
        <w:rPr>
          <w:rFonts w:hint="default" w:ascii="Times New Roman" w:hAnsi="Times New Roman" w:eastAsia="仿宋" w:cs="Times New Roman"/>
          <w:sz w:val="32"/>
          <w:szCs w:val="32"/>
          <w:lang w:val="en-US" w:eastAsia="zh-CN"/>
        </w:rPr>
        <w:t>1,050</w:t>
      </w:r>
      <w:r>
        <w:rPr>
          <w:rFonts w:hint="default" w:ascii="Times New Roman" w:hAnsi="Times New Roman" w:eastAsia="仿宋" w:cs="Times New Roman"/>
          <w:sz w:val="32"/>
          <w:szCs w:val="32"/>
        </w:rPr>
        <w:t>万元，同比</w:t>
      </w:r>
      <w:r>
        <w:rPr>
          <w:rFonts w:hint="default" w:ascii="Times New Roman" w:hAnsi="Times New Roman" w:eastAsia="仿宋" w:cs="Times New Roman"/>
          <w:sz w:val="32"/>
          <w:szCs w:val="32"/>
          <w:lang w:val="en-US" w:eastAsia="zh-CN"/>
        </w:rPr>
        <w:t>减收3.05</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减</w:t>
      </w:r>
      <w:r>
        <w:rPr>
          <w:rFonts w:hint="default" w:ascii="Times New Roman" w:hAnsi="Times New Roman" w:eastAsia="仿宋" w:cs="Times New Roman"/>
          <w:sz w:val="32"/>
          <w:szCs w:val="32"/>
        </w:rPr>
        <w:t>收</w:t>
      </w:r>
      <w:r>
        <w:rPr>
          <w:rFonts w:hint="default" w:ascii="Times New Roman" w:hAnsi="Times New Roman" w:eastAsia="仿宋" w:cs="Times New Roman"/>
          <w:sz w:val="32"/>
          <w:szCs w:val="32"/>
          <w:lang w:val="en-US" w:eastAsia="zh-CN"/>
        </w:rPr>
        <w:t>33</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减</w:t>
      </w:r>
      <w:r>
        <w:rPr>
          <w:rFonts w:hint="default" w:ascii="Times New Roman" w:hAnsi="Times New Roman" w:eastAsia="仿宋" w:cs="Times New Roman"/>
          <w:sz w:val="32"/>
          <w:szCs w:val="32"/>
        </w:rPr>
        <w:t>收原因是</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购买及</w:t>
      </w:r>
      <w:r>
        <w:rPr>
          <w:rFonts w:hint="default" w:ascii="Times New Roman" w:hAnsi="Times New Roman" w:eastAsia="仿宋" w:cs="Times New Roman"/>
          <w:sz w:val="32"/>
          <w:szCs w:val="32"/>
        </w:rPr>
        <w:t>申报</w:t>
      </w:r>
      <w:r>
        <w:rPr>
          <w:rFonts w:hint="default" w:ascii="Times New Roman" w:hAnsi="Times New Roman" w:eastAsia="仿宋" w:cs="Times New Roman"/>
          <w:sz w:val="32"/>
          <w:szCs w:val="32"/>
          <w:lang w:val="en-US" w:eastAsia="zh-CN"/>
        </w:rPr>
        <w:t>落户车量减少</w:t>
      </w:r>
      <w:r>
        <w:rPr>
          <w:rFonts w:hint="default" w:ascii="Times New Roman" w:hAnsi="Times New Roman" w:eastAsia="仿宋"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b/>
          <w:bCs/>
          <w:sz w:val="32"/>
          <w:szCs w:val="32"/>
          <w:lang w:val="en-US" w:eastAsia="zh-CN"/>
        </w:rPr>
        <w:t>11.</w:t>
      </w:r>
      <w:r>
        <w:rPr>
          <w:rFonts w:hint="default" w:ascii="Times New Roman" w:hAnsi="Times New Roman" w:eastAsia="仿宋" w:cs="Times New Roman"/>
          <w:b/>
          <w:bCs/>
          <w:sz w:val="32"/>
          <w:szCs w:val="32"/>
        </w:rPr>
        <w:t>耕地占用税</w:t>
      </w:r>
      <w:r>
        <w:rPr>
          <w:rFonts w:hint="default" w:ascii="Times New Roman" w:hAnsi="Times New Roman" w:eastAsia="仿宋" w:cs="Times New Roman"/>
          <w:sz w:val="32"/>
          <w:szCs w:val="32"/>
        </w:rPr>
        <w:t>完成</w:t>
      </w:r>
      <w:r>
        <w:rPr>
          <w:rFonts w:hint="default" w:ascii="Times New Roman" w:hAnsi="Times New Roman" w:eastAsia="仿宋" w:cs="Times New Roman"/>
          <w:sz w:val="32"/>
          <w:szCs w:val="32"/>
          <w:lang w:val="en-US" w:eastAsia="zh-CN"/>
        </w:rPr>
        <w:t>3,130</w:t>
      </w:r>
      <w:r>
        <w:rPr>
          <w:rFonts w:hint="default" w:ascii="Times New Roman" w:hAnsi="Times New Roman" w:eastAsia="仿宋" w:cs="Times New Roman"/>
          <w:sz w:val="32"/>
          <w:szCs w:val="32"/>
        </w:rPr>
        <w:t>万元，同比</w:t>
      </w:r>
      <w:r>
        <w:rPr>
          <w:rFonts w:hint="default" w:ascii="Times New Roman" w:hAnsi="Times New Roman" w:eastAsia="仿宋" w:cs="Times New Roman"/>
          <w:sz w:val="32"/>
          <w:szCs w:val="32"/>
          <w:lang w:val="en-US" w:eastAsia="zh-CN"/>
        </w:rPr>
        <w:t>增收745.95</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增收2,760</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增收</w:t>
      </w:r>
      <w:r>
        <w:rPr>
          <w:rFonts w:hint="default" w:ascii="Times New Roman" w:hAnsi="Times New Roman" w:eastAsia="仿宋" w:cs="Times New Roman"/>
          <w:sz w:val="32"/>
          <w:szCs w:val="32"/>
        </w:rPr>
        <w:t>原因是</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该项税收大部分是由在寻甸境内施工的重点工程建设项目缴入的一次性税款，例如：2024年寻甸华电新能源缴入2,122万元、云南功小高速缴入1,467万元、云南武倘寻高速缴入417万元，2023年无；该税种2024年累计入库4,472万元，税收分成后县级收入为3,130</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b/>
          <w:bCs/>
          <w:sz w:val="32"/>
          <w:szCs w:val="32"/>
          <w:lang w:val="en-US" w:eastAsia="zh-CN"/>
        </w:rPr>
        <w:t>12.</w:t>
      </w:r>
      <w:r>
        <w:rPr>
          <w:rFonts w:hint="default" w:ascii="Times New Roman" w:hAnsi="Times New Roman" w:eastAsia="仿宋" w:cs="Times New Roman"/>
          <w:b/>
          <w:bCs/>
          <w:sz w:val="32"/>
          <w:szCs w:val="32"/>
        </w:rPr>
        <w:t>契税</w:t>
      </w:r>
      <w:r>
        <w:rPr>
          <w:rFonts w:hint="default" w:ascii="Times New Roman" w:hAnsi="Times New Roman" w:eastAsia="仿宋" w:cs="Times New Roman"/>
          <w:sz w:val="32"/>
          <w:szCs w:val="32"/>
        </w:rPr>
        <w:t>完成</w:t>
      </w:r>
      <w:r>
        <w:rPr>
          <w:rFonts w:hint="default" w:ascii="Times New Roman" w:hAnsi="Times New Roman" w:eastAsia="仿宋" w:cs="Times New Roman"/>
          <w:sz w:val="32"/>
          <w:szCs w:val="32"/>
          <w:lang w:val="en-US" w:eastAsia="zh-CN"/>
        </w:rPr>
        <w:t>1,784</w:t>
      </w:r>
      <w:r>
        <w:rPr>
          <w:rFonts w:hint="default" w:ascii="Times New Roman" w:hAnsi="Times New Roman" w:eastAsia="仿宋" w:cs="Times New Roman"/>
          <w:sz w:val="32"/>
          <w:szCs w:val="32"/>
        </w:rPr>
        <w:t>万元，同比</w:t>
      </w:r>
      <w:r>
        <w:rPr>
          <w:rFonts w:hint="default" w:ascii="Times New Roman" w:hAnsi="Times New Roman" w:eastAsia="仿宋" w:cs="Times New Roman"/>
          <w:sz w:val="32"/>
          <w:szCs w:val="32"/>
          <w:lang w:val="en-US" w:eastAsia="zh-CN"/>
        </w:rPr>
        <w:t>增收4.21</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增收72</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增收</w:t>
      </w:r>
      <w:r>
        <w:rPr>
          <w:rFonts w:hint="default" w:ascii="Times New Roman" w:hAnsi="Times New Roman" w:eastAsia="仿宋" w:cs="Times New Roman"/>
          <w:sz w:val="32"/>
          <w:szCs w:val="32"/>
        </w:rPr>
        <w:t>原因是</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2023年平安银行昆明分行办理退税99万元，拉低基数。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b/>
          <w:bCs/>
          <w:sz w:val="32"/>
          <w:szCs w:val="32"/>
          <w:lang w:val="en-US" w:eastAsia="zh-CN"/>
        </w:rPr>
        <w:t>13.</w:t>
      </w:r>
      <w:r>
        <w:rPr>
          <w:rFonts w:hint="default" w:ascii="Times New Roman" w:hAnsi="Times New Roman" w:eastAsia="仿宋" w:cs="Times New Roman"/>
          <w:b/>
          <w:bCs/>
          <w:sz w:val="32"/>
          <w:szCs w:val="32"/>
        </w:rPr>
        <w:t>烟叶税</w:t>
      </w:r>
      <w:r>
        <w:rPr>
          <w:rFonts w:hint="default" w:ascii="Times New Roman" w:hAnsi="Times New Roman" w:eastAsia="仿宋" w:cs="Times New Roman"/>
          <w:sz w:val="32"/>
          <w:szCs w:val="32"/>
        </w:rPr>
        <w:t>完成</w:t>
      </w:r>
      <w:r>
        <w:rPr>
          <w:rFonts w:hint="default" w:ascii="Times New Roman" w:hAnsi="Times New Roman" w:eastAsia="仿宋" w:cs="Times New Roman"/>
          <w:sz w:val="32"/>
          <w:szCs w:val="32"/>
          <w:lang w:val="en-US" w:eastAsia="zh-CN"/>
        </w:rPr>
        <w:t>15,939</w:t>
      </w:r>
      <w:r>
        <w:rPr>
          <w:rFonts w:hint="default" w:ascii="Times New Roman" w:hAnsi="Times New Roman" w:eastAsia="仿宋" w:cs="Times New Roman"/>
          <w:sz w:val="32"/>
          <w:szCs w:val="32"/>
        </w:rPr>
        <w:t>万元，同比</w:t>
      </w:r>
      <w:r>
        <w:rPr>
          <w:rFonts w:hint="default" w:ascii="Times New Roman" w:hAnsi="Times New Roman" w:eastAsia="仿宋" w:cs="Times New Roman"/>
          <w:sz w:val="32"/>
          <w:szCs w:val="32"/>
          <w:lang w:eastAsia="zh-CN"/>
        </w:rPr>
        <w:t>增</w:t>
      </w:r>
      <w:r>
        <w:rPr>
          <w:rFonts w:hint="default" w:ascii="Times New Roman" w:hAnsi="Times New Roman" w:eastAsia="仿宋" w:cs="Times New Roman"/>
          <w:sz w:val="32"/>
          <w:szCs w:val="32"/>
          <w:lang w:val="en-US" w:eastAsia="zh-CN"/>
        </w:rPr>
        <w:t>收4.43</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增</w:t>
      </w:r>
      <w:r>
        <w:rPr>
          <w:rFonts w:hint="default" w:ascii="Times New Roman" w:hAnsi="Times New Roman" w:eastAsia="仿宋" w:cs="Times New Roman"/>
          <w:sz w:val="32"/>
          <w:szCs w:val="32"/>
        </w:rPr>
        <w:t>收</w:t>
      </w:r>
      <w:r>
        <w:rPr>
          <w:rFonts w:hint="default" w:ascii="Times New Roman" w:hAnsi="Times New Roman" w:eastAsia="仿宋" w:cs="Times New Roman"/>
          <w:sz w:val="32"/>
          <w:szCs w:val="32"/>
          <w:lang w:val="en-US" w:eastAsia="zh-CN"/>
        </w:rPr>
        <w:t>676</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增</w:t>
      </w:r>
      <w:r>
        <w:rPr>
          <w:rFonts w:hint="default" w:ascii="Times New Roman" w:hAnsi="Times New Roman" w:eastAsia="仿宋" w:cs="Times New Roman"/>
          <w:sz w:val="32"/>
          <w:szCs w:val="32"/>
        </w:rPr>
        <w:t>收原因是</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烤烟种植面积及烟叶收购情况受上级烤烟播种计划、烟叶收购计划、烟叶均价等政策影响。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b/>
          <w:bCs/>
          <w:sz w:val="32"/>
          <w:szCs w:val="32"/>
          <w:lang w:val="en-US" w:eastAsia="zh-CN"/>
        </w:rPr>
        <w:t>14.</w:t>
      </w:r>
      <w:r>
        <w:rPr>
          <w:rFonts w:hint="default" w:ascii="Times New Roman" w:hAnsi="Times New Roman" w:eastAsia="仿宋" w:cs="Times New Roman"/>
          <w:b/>
          <w:bCs/>
          <w:sz w:val="32"/>
          <w:szCs w:val="32"/>
        </w:rPr>
        <w:t>环境保护税</w:t>
      </w:r>
      <w:r>
        <w:rPr>
          <w:rFonts w:hint="default" w:ascii="Times New Roman" w:hAnsi="Times New Roman" w:eastAsia="仿宋" w:cs="Times New Roman"/>
          <w:sz w:val="32"/>
          <w:szCs w:val="32"/>
        </w:rPr>
        <w:t>完成</w:t>
      </w:r>
      <w:r>
        <w:rPr>
          <w:rFonts w:hint="default" w:ascii="Times New Roman" w:hAnsi="Times New Roman" w:eastAsia="仿宋" w:cs="Times New Roman"/>
          <w:sz w:val="32"/>
          <w:szCs w:val="32"/>
          <w:lang w:val="en-US" w:eastAsia="zh-CN"/>
        </w:rPr>
        <w:t>738</w:t>
      </w:r>
      <w:r>
        <w:rPr>
          <w:rFonts w:hint="default" w:ascii="Times New Roman" w:hAnsi="Times New Roman" w:eastAsia="仿宋" w:cs="Times New Roman"/>
          <w:sz w:val="32"/>
          <w:szCs w:val="32"/>
        </w:rPr>
        <w:t>万元，同比</w:t>
      </w:r>
      <w:r>
        <w:rPr>
          <w:rFonts w:hint="default" w:ascii="Times New Roman" w:hAnsi="Times New Roman" w:eastAsia="仿宋" w:cs="Times New Roman"/>
          <w:sz w:val="32"/>
          <w:szCs w:val="32"/>
          <w:lang w:eastAsia="zh-CN"/>
        </w:rPr>
        <w:t>减</w:t>
      </w:r>
      <w:r>
        <w:rPr>
          <w:rFonts w:hint="default" w:ascii="Times New Roman" w:hAnsi="Times New Roman" w:eastAsia="仿宋" w:cs="Times New Roman"/>
          <w:sz w:val="32"/>
          <w:szCs w:val="32"/>
          <w:lang w:val="en-US" w:eastAsia="zh-CN"/>
        </w:rPr>
        <w:t>收17.54</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减</w:t>
      </w:r>
      <w:r>
        <w:rPr>
          <w:rFonts w:hint="default" w:ascii="Times New Roman" w:hAnsi="Times New Roman" w:eastAsia="仿宋" w:cs="Times New Roman"/>
          <w:sz w:val="32"/>
          <w:szCs w:val="32"/>
        </w:rPr>
        <w:t>收</w:t>
      </w:r>
      <w:r>
        <w:rPr>
          <w:rFonts w:hint="default" w:ascii="Times New Roman" w:hAnsi="Times New Roman" w:eastAsia="仿宋" w:cs="Times New Roman"/>
          <w:sz w:val="32"/>
          <w:szCs w:val="32"/>
          <w:lang w:val="en-US" w:eastAsia="zh-CN"/>
        </w:rPr>
        <w:t>157</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减</w:t>
      </w:r>
      <w:r>
        <w:rPr>
          <w:rFonts w:hint="default" w:ascii="Times New Roman" w:hAnsi="Times New Roman" w:eastAsia="仿宋" w:cs="Times New Roman"/>
          <w:sz w:val="32"/>
          <w:szCs w:val="32"/>
        </w:rPr>
        <w:t>收原因是</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云南先锋煤业开发有限公司减收84万元，寻甸县先锋镇姚家村煤矿有限公司减收121万元。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b/>
          <w:bCs/>
          <w:sz w:val="32"/>
          <w:szCs w:val="32"/>
          <w:lang w:val="en-US" w:eastAsia="zh-CN"/>
        </w:rPr>
        <w:t>15.</w:t>
      </w:r>
      <w:r>
        <w:rPr>
          <w:rFonts w:hint="default" w:ascii="Times New Roman" w:hAnsi="Times New Roman" w:eastAsia="仿宋" w:cs="Times New Roman"/>
          <w:b/>
          <w:bCs/>
          <w:sz w:val="32"/>
          <w:szCs w:val="32"/>
          <w:lang w:eastAsia="zh-CN"/>
        </w:rPr>
        <w:t>其他税收收入</w:t>
      </w:r>
      <w:r>
        <w:rPr>
          <w:rFonts w:hint="default" w:ascii="Times New Roman" w:hAnsi="Times New Roman" w:eastAsia="仿宋" w:cs="Times New Roman"/>
          <w:sz w:val="32"/>
          <w:szCs w:val="32"/>
          <w:lang w:eastAsia="zh-CN"/>
        </w:rPr>
        <w:t>完成</w:t>
      </w:r>
      <w:r>
        <w:rPr>
          <w:rFonts w:hint="default" w:ascii="Times New Roman" w:hAnsi="Times New Roman" w:eastAsia="仿宋" w:cs="Times New Roman"/>
          <w:sz w:val="32"/>
          <w:szCs w:val="32"/>
          <w:lang w:val="en-US" w:eastAsia="zh-CN"/>
        </w:rPr>
        <w:t>138万元，</w:t>
      </w:r>
      <w:r>
        <w:rPr>
          <w:rFonts w:hint="eastAsia" w:ascii="Times New Roman" w:hAnsi="Times New Roman" w:eastAsia="仿宋" w:cs="Times New Roman"/>
          <w:sz w:val="32"/>
          <w:szCs w:val="32"/>
          <w:lang w:val="en-US" w:eastAsia="zh-CN"/>
        </w:rPr>
        <w:t>2023年</w:t>
      </w:r>
      <w:r>
        <w:rPr>
          <w:rFonts w:hint="default" w:ascii="Times New Roman" w:hAnsi="Times New Roman" w:eastAsia="仿宋" w:cs="Times New Roman"/>
          <w:sz w:val="32"/>
          <w:szCs w:val="32"/>
          <w:lang w:val="en-US" w:eastAsia="zh-CN"/>
        </w:rPr>
        <w:t>无。增收原因是：企业破产清算，经法拍，2024年寻甸瑞麟房地产开发有限公司补缴</w:t>
      </w:r>
      <w:r>
        <w:rPr>
          <w:rFonts w:hint="default" w:ascii="Times New Roman" w:hAnsi="Times New Roman" w:eastAsia="仿宋" w:cs="Times New Roman"/>
          <w:sz w:val="32"/>
          <w:szCs w:val="32"/>
          <w:highlight w:val="none"/>
          <w:lang w:val="en-US" w:eastAsia="zh-CN"/>
        </w:rPr>
        <w:t>2014</w:t>
      </w:r>
      <w:r>
        <w:rPr>
          <w:rFonts w:hint="default" w:ascii="Times New Roman" w:hAnsi="Times New Roman" w:eastAsia="仿宋" w:cs="Times New Roman"/>
          <w:sz w:val="32"/>
          <w:szCs w:val="32"/>
          <w:lang w:val="en-US" w:eastAsia="zh-CN"/>
        </w:rPr>
        <w:t>年欠缴营业税138万元。</w:t>
      </w:r>
    </w:p>
    <w:p>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default" w:ascii="Times New Roman" w:hAnsi="Times New Roman" w:eastAsia="楷体" w:cs="Times New Roman"/>
          <w:color w:val="auto"/>
          <w:sz w:val="32"/>
          <w:szCs w:val="32"/>
        </w:rPr>
      </w:pPr>
      <w:r>
        <w:rPr>
          <w:rFonts w:hint="eastAsia"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lang w:eastAsia="zh-CN"/>
        </w:rPr>
        <w:t>二</w:t>
      </w:r>
      <w:r>
        <w:rPr>
          <w:rFonts w:hint="eastAsia"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rPr>
        <w:t>非税收入完成情况及增</w:t>
      </w:r>
      <w:r>
        <w:rPr>
          <w:rFonts w:hint="eastAsia"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rPr>
        <w:t>减</w:t>
      </w:r>
      <w:r>
        <w:rPr>
          <w:rFonts w:hint="eastAsia"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rPr>
        <w:t>收原因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寻甸的非税收入项目，很大一部分是一次性收入，</w:t>
      </w:r>
      <w:r>
        <w:rPr>
          <w:rFonts w:hint="eastAsia" w:ascii="Times New Roman" w:hAnsi="Times New Roman" w:eastAsia="仿宋" w:cs="Times New Roman"/>
          <w:sz w:val="32"/>
          <w:szCs w:val="32"/>
          <w:lang w:val="en-US" w:eastAsia="zh-CN"/>
        </w:rPr>
        <w:t>2023年</w:t>
      </w:r>
      <w:r>
        <w:rPr>
          <w:rFonts w:hint="default" w:ascii="Times New Roman" w:hAnsi="Times New Roman" w:eastAsia="仿宋" w:cs="Times New Roman"/>
          <w:sz w:val="32"/>
          <w:szCs w:val="32"/>
          <w:lang w:val="en-US" w:eastAsia="zh-CN"/>
        </w:rPr>
        <w:t>有、</w:t>
      </w:r>
      <w:r>
        <w:rPr>
          <w:rFonts w:hint="eastAsia" w:ascii="Times New Roman" w:hAnsi="Times New Roman" w:eastAsia="仿宋" w:cs="Times New Roman"/>
          <w:sz w:val="32"/>
          <w:szCs w:val="32"/>
          <w:lang w:val="en-US" w:eastAsia="zh-CN"/>
        </w:rPr>
        <w:t>2024年</w:t>
      </w:r>
      <w:r>
        <w:rPr>
          <w:rFonts w:hint="default" w:ascii="Times New Roman" w:hAnsi="Times New Roman" w:eastAsia="仿宋" w:cs="Times New Roman"/>
          <w:sz w:val="32"/>
          <w:szCs w:val="32"/>
          <w:lang w:val="en-US" w:eastAsia="zh-CN"/>
        </w:rPr>
        <w:t>无、明年不一定有，不具有可持续性和可比性。2024年，寻甸县非</w:t>
      </w:r>
      <w:r>
        <w:rPr>
          <w:rFonts w:hint="default" w:ascii="Times New Roman" w:hAnsi="Times New Roman" w:eastAsia="仿宋" w:cs="Times New Roman"/>
          <w:sz w:val="32"/>
          <w:szCs w:val="32"/>
        </w:rPr>
        <w:t>税收入完成</w:t>
      </w:r>
      <w:r>
        <w:rPr>
          <w:rFonts w:hint="default" w:ascii="Times New Roman" w:hAnsi="Times New Roman" w:eastAsia="仿宋" w:cs="Times New Roman"/>
          <w:sz w:val="32"/>
          <w:szCs w:val="32"/>
          <w:lang w:val="en-US" w:eastAsia="zh-CN"/>
        </w:rPr>
        <w:t>48</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239</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增长30.41</w:t>
      </w:r>
      <w:r>
        <w:rPr>
          <w:rFonts w:hint="default" w:ascii="Times New Roman" w:hAnsi="Times New Roman" w:eastAsia="仿宋" w:cs="Times New Roman"/>
          <w:sz w:val="32"/>
          <w:szCs w:val="32"/>
        </w:rPr>
        <w:t>%，主要是得益于一次性非税收入的拉动，若剔除一次性非税收入2.7亿元的影响因素，实际减收1.58亿元，增长</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42.7%。</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b/>
          <w:bCs/>
          <w:sz w:val="32"/>
          <w:szCs w:val="32"/>
          <w:lang w:val="en-US" w:eastAsia="zh-CN"/>
        </w:rPr>
        <w:t>1.</w:t>
      </w:r>
      <w:r>
        <w:rPr>
          <w:rFonts w:hint="default" w:ascii="Times New Roman" w:hAnsi="Times New Roman" w:eastAsia="仿宋" w:cs="Times New Roman"/>
          <w:b/>
          <w:bCs/>
          <w:sz w:val="32"/>
          <w:szCs w:val="32"/>
        </w:rPr>
        <w:t>专项收入</w:t>
      </w:r>
      <w:r>
        <w:rPr>
          <w:rFonts w:hint="default" w:ascii="Times New Roman" w:hAnsi="Times New Roman" w:eastAsia="仿宋" w:cs="Times New Roman"/>
          <w:sz w:val="32"/>
          <w:szCs w:val="32"/>
        </w:rPr>
        <w:t>完成</w:t>
      </w:r>
      <w:r>
        <w:rPr>
          <w:rFonts w:hint="default" w:ascii="Times New Roman" w:hAnsi="Times New Roman" w:eastAsia="仿宋" w:cs="Times New Roman"/>
          <w:sz w:val="32"/>
          <w:szCs w:val="32"/>
          <w:lang w:val="en-US" w:eastAsia="zh-CN"/>
        </w:rPr>
        <w:t>2,913</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减</w:t>
      </w:r>
      <w:r>
        <w:rPr>
          <w:rFonts w:hint="default" w:ascii="Times New Roman" w:hAnsi="Times New Roman" w:eastAsia="仿宋" w:cs="Times New Roman"/>
          <w:sz w:val="32"/>
          <w:szCs w:val="32"/>
        </w:rPr>
        <w:t>收</w:t>
      </w:r>
      <w:r>
        <w:rPr>
          <w:rFonts w:hint="default" w:ascii="Times New Roman" w:hAnsi="Times New Roman" w:eastAsia="仿宋" w:cs="Times New Roman"/>
          <w:sz w:val="32"/>
          <w:szCs w:val="32"/>
          <w:lang w:val="en-US" w:eastAsia="zh-CN"/>
        </w:rPr>
        <w:t>2,575</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减少46.92</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减</w:t>
      </w:r>
      <w:r>
        <w:rPr>
          <w:rFonts w:hint="default" w:ascii="Times New Roman" w:hAnsi="Times New Roman" w:eastAsia="仿宋" w:cs="Times New Roman"/>
          <w:sz w:val="32"/>
          <w:szCs w:val="32"/>
        </w:rPr>
        <w:t>收原因</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1.增值税主税种减收导致</w:t>
      </w:r>
      <w:r>
        <w:rPr>
          <w:rFonts w:hint="default" w:ascii="Times New Roman" w:hAnsi="Times New Roman" w:eastAsia="仿宋" w:cs="Times New Roman"/>
          <w:sz w:val="32"/>
          <w:szCs w:val="32"/>
        </w:rPr>
        <w:t>教育费附加收入</w:t>
      </w:r>
      <w:r>
        <w:rPr>
          <w:rFonts w:hint="default" w:ascii="Times New Roman" w:hAnsi="Times New Roman" w:eastAsia="仿宋" w:cs="Times New Roman"/>
          <w:sz w:val="32"/>
          <w:szCs w:val="32"/>
          <w:lang w:val="en-US" w:eastAsia="zh-CN"/>
        </w:rPr>
        <w:t>减收96万元</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2.2023</w:t>
      </w:r>
      <w:r>
        <w:rPr>
          <w:rFonts w:hint="default" w:ascii="Times New Roman" w:hAnsi="Times New Roman" w:eastAsia="仿宋" w:cs="Times New Roman"/>
          <w:sz w:val="32"/>
          <w:szCs w:val="32"/>
        </w:rPr>
        <w:t>年按照市级</w:t>
      </w:r>
      <w:r>
        <w:rPr>
          <w:rFonts w:hint="default" w:ascii="Times New Roman" w:hAnsi="Times New Roman" w:eastAsia="仿宋" w:cs="Times New Roman"/>
          <w:sz w:val="32"/>
          <w:szCs w:val="32"/>
          <w:lang w:val="en-US" w:eastAsia="zh-CN"/>
        </w:rPr>
        <w:t>考核</w:t>
      </w:r>
      <w:r>
        <w:rPr>
          <w:rFonts w:hint="default" w:ascii="Times New Roman" w:hAnsi="Times New Roman" w:eastAsia="仿宋" w:cs="Times New Roman"/>
          <w:sz w:val="32"/>
          <w:szCs w:val="32"/>
        </w:rPr>
        <w:t>要求，残疾人就业保障金必须全额缴纳，</w:t>
      </w:r>
      <w:r>
        <w:rPr>
          <w:rFonts w:hint="default" w:ascii="Times New Roman" w:hAnsi="Times New Roman" w:eastAsia="仿宋" w:cs="Times New Roman"/>
          <w:sz w:val="32"/>
          <w:szCs w:val="32"/>
          <w:lang w:val="en-US" w:eastAsia="zh-CN"/>
        </w:rPr>
        <w:t>2024年未作硬性考核要求，全县机关事业单位</w:t>
      </w:r>
      <w:r>
        <w:rPr>
          <w:rFonts w:hint="default" w:ascii="Times New Roman" w:hAnsi="Times New Roman" w:eastAsia="仿宋" w:cs="Times New Roman"/>
          <w:sz w:val="32"/>
          <w:szCs w:val="32"/>
        </w:rPr>
        <w:t>残疾人就业保障金收入</w:t>
      </w:r>
      <w:r>
        <w:rPr>
          <w:rFonts w:hint="default" w:ascii="Times New Roman" w:hAnsi="Times New Roman" w:eastAsia="仿宋" w:cs="Times New Roman"/>
          <w:sz w:val="32"/>
          <w:szCs w:val="32"/>
          <w:lang w:val="en-US" w:eastAsia="zh-CN"/>
        </w:rPr>
        <w:t>减收432万元；3.2023</w:t>
      </w:r>
      <w:r>
        <w:rPr>
          <w:rFonts w:hint="default" w:ascii="Times New Roman" w:hAnsi="Times New Roman" w:eastAsia="仿宋" w:cs="Times New Roman"/>
          <w:sz w:val="32"/>
          <w:szCs w:val="32"/>
          <w:lang w:eastAsia="zh-CN"/>
        </w:rPr>
        <w:t>年省级</w:t>
      </w:r>
      <w:r>
        <w:rPr>
          <w:rFonts w:hint="default" w:ascii="Times New Roman" w:hAnsi="Times New Roman" w:eastAsia="仿宋" w:cs="Times New Roman"/>
          <w:sz w:val="32"/>
          <w:szCs w:val="32"/>
          <w:highlight w:val="none"/>
          <w:lang w:eastAsia="zh-CN"/>
        </w:rPr>
        <w:t>清分</w:t>
      </w:r>
      <w:r>
        <w:rPr>
          <w:rFonts w:hint="default" w:ascii="Times New Roman" w:hAnsi="Times New Roman" w:eastAsia="仿宋" w:cs="Times New Roman"/>
          <w:sz w:val="32"/>
          <w:szCs w:val="32"/>
          <w:lang w:eastAsia="zh-CN"/>
        </w:rPr>
        <w:t>至</w:t>
      </w:r>
      <w:r>
        <w:rPr>
          <w:rFonts w:hint="default" w:ascii="Times New Roman" w:hAnsi="Times New Roman" w:eastAsia="仿宋" w:cs="Times New Roman"/>
          <w:sz w:val="32"/>
          <w:szCs w:val="32"/>
          <w:lang w:val="en-US" w:eastAsia="zh-CN"/>
        </w:rPr>
        <w:t>我</w:t>
      </w:r>
      <w:r>
        <w:rPr>
          <w:rFonts w:hint="default" w:ascii="Times New Roman" w:hAnsi="Times New Roman" w:eastAsia="仿宋" w:cs="Times New Roman"/>
          <w:sz w:val="32"/>
          <w:szCs w:val="32"/>
          <w:lang w:eastAsia="zh-CN"/>
        </w:rPr>
        <w:t>县非税专户的森林植被恢复费入库</w:t>
      </w:r>
      <w:r>
        <w:rPr>
          <w:rFonts w:hint="default" w:ascii="Times New Roman" w:hAnsi="Times New Roman" w:eastAsia="仿宋" w:cs="Times New Roman"/>
          <w:sz w:val="32"/>
          <w:szCs w:val="32"/>
          <w:lang w:val="en-US" w:eastAsia="zh-CN"/>
        </w:rPr>
        <w:t>1,147</w:t>
      </w:r>
      <w:r>
        <w:rPr>
          <w:rFonts w:hint="default" w:ascii="Times New Roman" w:hAnsi="Times New Roman" w:eastAsia="仿宋" w:cs="Times New Roman"/>
          <w:sz w:val="32"/>
          <w:szCs w:val="32"/>
          <w:lang w:eastAsia="zh-CN"/>
        </w:rPr>
        <w:t>万，</w:t>
      </w:r>
      <w:r>
        <w:rPr>
          <w:rFonts w:hint="default" w:ascii="Times New Roman" w:hAnsi="Times New Roman" w:eastAsia="仿宋" w:cs="Times New Roman"/>
          <w:sz w:val="32"/>
          <w:szCs w:val="32"/>
          <w:lang w:val="en-US" w:eastAsia="zh-CN"/>
        </w:rPr>
        <w:t>2024年无清分；2024年县本级缴入森林植被恢复费1,122万元，2023年县本级缴入2,009万元，减少887元。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lang w:eastAsia="zh-CN"/>
        </w:rPr>
      </w:pPr>
      <w:r>
        <w:rPr>
          <w:rFonts w:hint="eastAsia" w:ascii="Times New Roman" w:hAnsi="Times New Roman" w:eastAsia="仿宋" w:cs="Times New Roman"/>
          <w:b/>
          <w:bCs/>
          <w:sz w:val="32"/>
          <w:szCs w:val="32"/>
          <w:lang w:val="en-US" w:eastAsia="zh-CN"/>
        </w:rPr>
        <w:t>2.</w:t>
      </w:r>
      <w:r>
        <w:rPr>
          <w:rFonts w:hint="default" w:ascii="Times New Roman" w:hAnsi="Times New Roman" w:eastAsia="仿宋" w:cs="Times New Roman"/>
          <w:b/>
          <w:bCs/>
          <w:sz w:val="32"/>
          <w:szCs w:val="32"/>
        </w:rPr>
        <w:t>行政事业性收费收入</w:t>
      </w:r>
      <w:r>
        <w:rPr>
          <w:rFonts w:hint="default" w:ascii="Times New Roman" w:hAnsi="Times New Roman" w:eastAsia="仿宋" w:cs="Times New Roman"/>
          <w:sz w:val="32"/>
          <w:szCs w:val="32"/>
        </w:rPr>
        <w:t>完成</w:t>
      </w:r>
      <w:r>
        <w:rPr>
          <w:rFonts w:hint="default" w:ascii="Times New Roman" w:hAnsi="Times New Roman" w:eastAsia="仿宋" w:cs="Times New Roman"/>
          <w:sz w:val="32"/>
          <w:szCs w:val="32"/>
          <w:lang w:val="en-US" w:eastAsia="zh-CN"/>
        </w:rPr>
        <w:t>32,081</w:t>
      </w:r>
      <w:r>
        <w:rPr>
          <w:rFonts w:hint="default" w:ascii="Times New Roman" w:hAnsi="Times New Roman" w:eastAsia="仿宋" w:cs="Times New Roman"/>
          <w:sz w:val="32"/>
          <w:szCs w:val="32"/>
        </w:rPr>
        <w:t>万元，增收</w:t>
      </w:r>
      <w:r>
        <w:rPr>
          <w:rFonts w:hint="default" w:ascii="Times New Roman" w:hAnsi="Times New Roman" w:eastAsia="仿宋" w:cs="Times New Roman"/>
          <w:sz w:val="32"/>
          <w:szCs w:val="32"/>
          <w:lang w:val="en-US" w:eastAsia="zh-CN"/>
        </w:rPr>
        <w:t>21,066</w:t>
      </w:r>
      <w:r>
        <w:rPr>
          <w:rFonts w:hint="default" w:ascii="Times New Roman" w:hAnsi="Times New Roman" w:eastAsia="仿宋" w:cs="Times New Roman"/>
          <w:sz w:val="32"/>
          <w:szCs w:val="32"/>
        </w:rPr>
        <w:t>万元，增长</w:t>
      </w:r>
      <w:r>
        <w:rPr>
          <w:rFonts w:hint="default" w:ascii="Times New Roman" w:hAnsi="Times New Roman" w:eastAsia="仿宋" w:cs="Times New Roman"/>
          <w:sz w:val="32"/>
          <w:szCs w:val="32"/>
          <w:lang w:val="en-US" w:eastAsia="zh-CN"/>
        </w:rPr>
        <w:t>191.22</w:t>
      </w:r>
      <w:r>
        <w:rPr>
          <w:rFonts w:hint="default" w:ascii="Times New Roman" w:hAnsi="Times New Roman" w:eastAsia="仿宋" w:cs="Times New Roman"/>
          <w:sz w:val="32"/>
          <w:szCs w:val="32"/>
        </w:rPr>
        <w:t>%。增收原因</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2024</w:t>
      </w:r>
      <w:r>
        <w:rPr>
          <w:rFonts w:hint="default" w:ascii="Times New Roman" w:hAnsi="Times New Roman" w:eastAsia="仿宋" w:cs="Times New Roman"/>
          <w:sz w:val="32"/>
          <w:szCs w:val="32"/>
          <w:lang w:eastAsia="zh-CN"/>
        </w:rPr>
        <w:t>年3月，云南功小高速公路有限公司缴入耕地开垦费21</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eastAsia="zh-CN"/>
        </w:rPr>
        <w:t>888</w:t>
      </w:r>
      <w:r>
        <w:rPr>
          <w:rFonts w:hint="default" w:ascii="Times New Roman" w:hAnsi="Times New Roman" w:eastAsia="仿宋" w:cs="Times New Roman"/>
          <w:sz w:val="32"/>
          <w:szCs w:val="32"/>
          <w:lang w:val="en-US" w:eastAsia="zh-CN"/>
        </w:rPr>
        <w:t>万</w:t>
      </w:r>
      <w:r>
        <w:rPr>
          <w:rFonts w:hint="default" w:ascii="Times New Roman" w:hAnsi="Times New Roman" w:eastAsia="仿宋" w:cs="Times New Roman"/>
          <w:sz w:val="32"/>
          <w:szCs w:val="32"/>
          <w:lang w:eastAsia="zh-CN"/>
        </w:rPr>
        <w:t>元；6月份，云南功小高速公路有限公司再次缴入耕地开垦费5</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eastAsia="zh-CN"/>
        </w:rPr>
        <w:t>1</w:t>
      </w:r>
      <w:r>
        <w:rPr>
          <w:rFonts w:hint="eastAsia" w:eastAsia="仿宋" w:cs="Times New Roman"/>
          <w:sz w:val="32"/>
          <w:szCs w:val="32"/>
          <w:lang w:val="en-US" w:eastAsia="zh-CN"/>
        </w:rPr>
        <w:t>30</w:t>
      </w:r>
      <w:r>
        <w:rPr>
          <w:rFonts w:hint="default" w:ascii="Times New Roman" w:hAnsi="Times New Roman" w:eastAsia="仿宋" w:cs="Times New Roman"/>
          <w:sz w:val="32"/>
          <w:szCs w:val="32"/>
          <w:lang w:eastAsia="zh-CN"/>
        </w:rPr>
        <w:t>万元，</w:t>
      </w:r>
      <w:r>
        <w:rPr>
          <w:rFonts w:hint="default" w:ascii="Times New Roman" w:hAnsi="Times New Roman" w:eastAsia="仿宋" w:cs="Times New Roman"/>
          <w:sz w:val="32"/>
          <w:szCs w:val="32"/>
          <w:lang w:val="en-US" w:eastAsia="zh-CN"/>
        </w:rPr>
        <w:t>合计</w:t>
      </w:r>
      <w:r>
        <w:rPr>
          <w:rFonts w:hint="default" w:ascii="Times New Roman" w:hAnsi="Times New Roman" w:eastAsia="仿宋" w:cs="Times New Roman"/>
          <w:sz w:val="32"/>
          <w:szCs w:val="32"/>
          <w:highlight w:val="none"/>
          <w:lang w:val="en-US" w:eastAsia="zh-CN"/>
        </w:rPr>
        <w:t>27,018</w:t>
      </w:r>
      <w:r>
        <w:rPr>
          <w:rFonts w:hint="default" w:ascii="Times New Roman" w:hAnsi="Times New Roman" w:eastAsia="仿宋" w:cs="Times New Roman"/>
          <w:sz w:val="32"/>
          <w:szCs w:val="32"/>
          <w:lang w:val="en-US" w:eastAsia="zh-CN"/>
        </w:rPr>
        <w:t>万元</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高速公路建设并非经常性事项，该</w:t>
      </w:r>
      <w:r>
        <w:rPr>
          <w:rFonts w:hint="default" w:ascii="Times New Roman" w:hAnsi="Times New Roman" w:eastAsia="仿宋" w:cs="Times New Roman"/>
          <w:sz w:val="32"/>
          <w:szCs w:val="32"/>
          <w:lang w:eastAsia="zh-CN"/>
        </w:rPr>
        <w:t>收入为一次性收入，</w:t>
      </w:r>
      <w:r>
        <w:rPr>
          <w:rFonts w:hint="default" w:ascii="Times New Roman" w:hAnsi="Times New Roman" w:eastAsia="仿宋" w:cs="Times New Roman"/>
          <w:sz w:val="32"/>
          <w:szCs w:val="32"/>
          <w:lang w:val="en-US" w:eastAsia="zh-CN"/>
        </w:rPr>
        <w:t>2023年无，</w:t>
      </w:r>
      <w:r>
        <w:rPr>
          <w:rFonts w:hint="default" w:ascii="Times New Roman" w:hAnsi="Times New Roman" w:eastAsia="仿宋" w:cs="Times New Roman"/>
          <w:sz w:val="32"/>
          <w:szCs w:val="32"/>
          <w:lang w:eastAsia="zh-CN"/>
        </w:rPr>
        <w:t>2025年及以后年度预计无。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b/>
          <w:bCs/>
          <w:sz w:val="32"/>
          <w:szCs w:val="32"/>
          <w:lang w:val="en-US" w:eastAsia="zh-CN"/>
        </w:rPr>
        <w:t>3.</w:t>
      </w:r>
      <w:r>
        <w:rPr>
          <w:rFonts w:hint="default" w:ascii="Times New Roman" w:hAnsi="Times New Roman" w:eastAsia="仿宋" w:cs="Times New Roman"/>
          <w:b/>
          <w:bCs/>
          <w:sz w:val="32"/>
          <w:szCs w:val="32"/>
        </w:rPr>
        <w:t>罚没收入</w:t>
      </w:r>
      <w:r>
        <w:rPr>
          <w:rFonts w:hint="default" w:ascii="Times New Roman" w:hAnsi="Times New Roman" w:eastAsia="仿宋" w:cs="Times New Roman"/>
          <w:sz w:val="32"/>
          <w:szCs w:val="32"/>
        </w:rPr>
        <w:t>完成</w:t>
      </w:r>
      <w:r>
        <w:rPr>
          <w:rFonts w:hint="default" w:ascii="Times New Roman" w:hAnsi="Times New Roman" w:eastAsia="仿宋" w:cs="Times New Roman"/>
          <w:sz w:val="32"/>
          <w:szCs w:val="32"/>
          <w:lang w:val="en-US" w:eastAsia="zh-CN"/>
        </w:rPr>
        <w:t>6,643</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减</w:t>
      </w:r>
      <w:r>
        <w:rPr>
          <w:rFonts w:hint="default" w:ascii="Times New Roman" w:hAnsi="Times New Roman" w:eastAsia="仿宋" w:cs="Times New Roman"/>
          <w:sz w:val="32"/>
          <w:szCs w:val="32"/>
        </w:rPr>
        <w:t>收</w:t>
      </w:r>
      <w:r>
        <w:rPr>
          <w:rFonts w:hint="default" w:ascii="Times New Roman" w:hAnsi="Times New Roman" w:eastAsia="仿宋" w:cs="Times New Roman"/>
          <w:sz w:val="32"/>
          <w:szCs w:val="32"/>
          <w:lang w:val="en-US" w:eastAsia="zh-CN"/>
        </w:rPr>
        <w:t>542</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减少7.54</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减</w:t>
      </w:r>
      <w:r>
        <w:rPr>
          <w:rFonts w:hint="default" w:ascii="Times New Roman" w:hAnsi="Times New Roman" w:eastAsia="仿宋" w:cs="Times New Roman"/>
          <w:sz w:val="32"/>
          <w:szCs w:val="32"/>
        </w:rPr>
        <w:t>收原因</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2024年公安罚没收入减收347万元，其他罚没收入减收133万元。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b/>
          <w:bCs/>
          <w:sz w:val="32"/>
          <w:szCs w:val="32"/>
          <w:lang w:val="en-US" w:eastAsia="zh-CN"/>
        </w:rPr>
        <w:t>4.</w:t>
      </w:r>
      <w:r>
        <w:rPr>
          <w:rFonts w:hint="default" w:ascii="Times New Roman" w:hAnsi="Times New Roman" w:eastAsia="仿宋" w:cs="Times New Roman"/>
          <w:b/>
          <w:bCs/>
          <w:sz w:val="32"/>
          <w:szCs w:val="32"/>
        </w:rPr>
        <w:t>国有</w:t>
      </w:r>
      <w:r>
        <w:rPr>
          <w:rFonts w:hint="default" w:ascii="Times New Roman" w:hAnsi="Times New Roman" w:eastAsia="仿宋" w:cs="Times New Roman"/>
          <w:b/>
          <w:bCs/>
          <w:sz w:val="32"/>
          <w:szCs w:val="32"/>
          <w:lang w:val="en-US" w:eastAsia="zh-CN"/>
        </w:rPr>
        <w:t>资本经营收入</w:t>
      </w:r>
      <w:r>
        <w:rPr>
          <w:rFonts w:hint="default" w:ascii="Times New Roman" w:hAnsi="Times New Roman" w:eastAsia="仿宋" w:cs="Times New Roman"/>
          <w:sz w:val="32"/>
          <w:szCs w:val="32"/>
        </w:rPr>
        <w:t>完成</w:t>
      </w:r>
      <w:r>
        <w:rPr>
          <w:rFonts w:hint="default" w:ascii="Times New Roman" w:hAnsi="Times New Roman" w:eastAsia="仿宋" w:cs="Times New Roman"/>
          <w:sz w:val="32"/>
          <w:szCs w:val="32"/>
          <w:lang w:val="en-US" w:eastAsia="zh-CN"/>
        </w:rPr>
        <w:t>21</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减</w:t>
      </w:r>
      <w:r>
        <w:rPr>
          <w:rFonts w:hint="default" w:ascii="Times New Roman" w:hAnsi="Times New Roman" w:eastAsia="仿宋" w:cs="Times New Roman"/>
          <w:sz w:val="32"/>
          <w:szCs w:val="32"/>
        </w:rPr>
        <w:t>收</w:t>
      </w:r>
      <w:r>
        <w:rPr>
          <w:rFonts w:hint="default" w:ascii="Times New Roman" w:hAnsi="Times New Roman" w:eastAsia="仿宋" w:cs="Times New Roman"/>
          <w:sz w:val="32"/>
          <w:szCs w:val="32"/>
          <w:lang w:val="en-US" w:eastAsia="zh-CN"/>
        </w:rPr>
        <w:t>1,592</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减收98.7%</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减</w:t>
      </w:r>
      <w:r>
        <w:rPr>
          <w:rFonts w:hint="default" w:ascii="Times New Roman" w:hAnsi="Times New Roman" w:eastAsia="仿宋" w:cs="Times New Roman"/>
          <w:sz w:val="32"/>
          <w:szCs w:val="32"/>
        </w:rPr>
        <w:t>收原因</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2023</w:t>
      </w:r>
      <w:r>
        <w:rPr>
          <w:rFonts w:hint="default" w:ascii="Times New Roman" w:hAnsi="Times New Roman" w:eastAsia="仿宋" w:cs="Times New Roman"/>
          <w:sz w:val="32"/>
          <w:szCs w:val="32"/>
        </w:rPr>
        <w:t>年寻甸城投集团入库1</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613万元，</w:t>
      </w:r>
      <w:r>
        <w:rPr>
          <w:rFonts w:hint="default" w:ascii="Times New Roman" w:hAnsi="Times New Roman" w:eastAsia="仿宋" w:cs="Times New Roman"/>
          <w:sz w:val="32"/>
          <w:szCs w:val="32"/>
          <w:lang w:val="en-US" w:eastAsia="zh-CN"/>
        </w:rPr>
        <w:t>2024年无。国有资本经营收入与全县机关事业单位经营性国有资产的经营管理水平挂钩，</w:t>
      </w:r>
      <w:r>
        <w:rPr>
          <w:rFonts w:hint="default" w:ascii="Times New Roman" w:hAnsi="Times New Roman" w:eastAsia="仿宋" w:cs="Times New Roman"/>
          <w:sz w:val="32"/>
          <w:szCs w:val="32"/>
          <w:highlight w:val="none"/>
          <w:lang w:val="en-US" w:eastAsia="zh-CN"/>
        </w:rPr>
        <w:t>我县主要</w:t>
      </w:r>
      <w:r>
        <w:rPr>
          <w:rFonts w:hint="eastAsia" w:eastAsia="仿宋" w:cs="Times New Roman"/>
          <w:sz w:val="32"/>
          <w:szCs w:val="32"/>
          <w:highlight w:val="none"/>
          <w:lang w:val="en-US" w:eastAsia="zh-CN"/>
        </w:rPr>
        <w:t>收入来源</w:t>
      </w:r>
      <w:r>
        <w:rPr>
          <w:rFonts w:hint="default" w:ascii="Times New Roman" w:hAnsi="Times New Roman" w:eastAsia="仿宋" w:cs="Times New Roman"/>
          <w:sz w:val="32"/>
          <w:szCs w:val="32"/>
          <w:highlight w:val="none"/>
          <w:lang w:val="en-US" w:eastAsia="zh-CN"/>
        </w:rPr>
        <w:t>是闲置房屋的出租</w:t>
      </w:r>
      <w:r>
        <w:rPr>
          <w:rFonts w:hint="eastAsia" w:eastAsia="仿宋" w:cs="Times New Roman"/>
          <w:sz w:val="32"/>
          <w:szCs w:val="32"/>
          <w:highlight w:val="none"/>
          <w:lang w:val="en-US" w:eastAsia="zh-CN"/>
        </w:rPr>
        <w:t>租金</w:t>
      </w:r>
      <w:r>
        <w:rPr>
          <w:rFonts w:hint="default" w:ascii="Times New Roman" w:hAnsi="Times New Roman" w:eastAsia="仿宋" w:cs="Times New Roman"/>
          <w:sz w:val="32"/>
          <w:szCs w:val="32"/>
          <w:highlight w:val="none"/>
          <w:lang w:val="en-US" w:eastAsia="zh-CN"/>
        </w:rPr>
        <w:t>等</w:t>
      </w:r>
      <w:r>
        <w:rPr>
          <w:rFonts w:hint="default" w:ascii="Times New Roman" w:hAnsi="Times New Roman" w:eastAsia="仿宋" w:cs="Times New Roman"/>
          <w:sz w:val="32"/>
          <w:szCs w:val="32"/>
          <w:lang w:val="en-US" w:eastAsia="zh-CN"/>
        </w:rPr>
        <w:t>，受租房市场行情影响。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lang w:eastAsia="zh-CN"/>
        </w:rPr>
      </w:pPr>
      <w:r>
        <w:rPr>
          <w:rFonts w:hint="eastAsia" w:ascii="Times New Roman" w:hAnsi="Times New Roman" w:eastAsia="仿宋" w:cs="Times New Roman"/>
          <w:b/>
          <w:bCs/>
          <w:sz w:val="32"/>
          <w:szCs w:val="32"/>
          <w:lang w:val="en-US" w:eastAsia="zh-CN"/>
        </w:rPr>
        <w:t>5.</w:t>
      </w:r>
      <w:r>
        <w:rPr>
          <w:rFonts w:hint="default" w:ascii="Times New Roman" w:hAnsi="Times New Roman" w:eastAsia="仿宋" w:cs="Times New Roman"/>
          <w:b/>
          <w:bCs/>
          <w:sz w:val="32"/>
          <w:szCs w:val="32"/>
        </w:rPr>
        <w:t>国有资源(资产)有偿使用收入</w:t>
      </w:r>
      <w:r>
        <w:rPr>
          <w:rFonts w:hint="default" w:ascii="Times New Roman" w:hAnsi="Times New Roman" w:eastAsia="仿宋" w:cs="Times New Roman"/>
          <w:sz w:val="32"/>
          <w:szCs w:val="32"/>
        </w:rPr>
        <w:t>完成</w:t>
      </w:r>
      <w:r>
        <w:rPr>
          <w:rFonts w:hint="default" w:ascii="Times New Roman" w:hAnsi="Times New Roman" w:eastAsia="仿宋" w:cs="Times New Roman"/>
          <w:sz w:val="32"/>
          <w:szCs w:val="32"/>
          <w:lang w:val="en-US" w:eastAsia="zh-CN"/>
        </w:rPr>
        <w:t>4,677</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减</w:t>
      </w:r>
      <w:r>
        <w:rPr>
          <w:rFonts w:hint="default" w:ascii="Times New Roman" w:hAnsi="Times New Roman" w:eastAsia="仿宋" w:cs="Times New Roman"/>
          <w:sz w:val="32"/>
          <w:szCs w:val="32"/>
        </w:rPr>
        <w:t>收</w:t>
      </w:r>
      <w:r>
        <w:rPr>
          <w:rFonts w:hint="default" w:ascii="Times New Roman" w:hAnsi="Times New Roman" w:eastAsia="仿宋" w:cs="Times New Roman"/>
          <w:sz w:val="32"/>
          <w:szCs w:val="32"/>
          <w:lang w:val="en-US" w:eastAsia="zh-CN"/>
        </w:rPr>
        <w:t>6,145</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减少56.78</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减</w:t>
      </w:r>
      <w:r>
        <w:rPr>
          <w:rFonts w:hint="default" w:ascii="Times New Roman" w:hAnsi="Times New Roman" w:eastAsia="仿宋" w:cs="Times New Roman"/>
          <w:sz w:val="32"/>
          <w:szCs w:val="32"/>
        </w:rPr>
        <w:t>收原因</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2023</w:t>
      </w:r>
      <w:r>
        <w:rPr>
          <w:rFonts w:hint="default" w:ascii="Times New Roman" w:hAnsi="Times New Roman" w:eastAsia="仿宋" w:cs="Times New Roman"/>
          <w:sz w:val="32"/>
          <w:szCs w:val="32"/>
          <w:lang w:eastAsia="zh-CN"/>
        </w:rPr>
        <w:t>年</w:t>
      </w:r>
      <w:r>
        <w:rPr>
          <w:rFonts w:hint="default" w:ascii="Times New Roman" w:hAnsi="Times New Roman" w:eastAsia="仿宋" w:cs="Times New Roman"/>
          <w:sz w:val="32"/>
          <w:szCs w:val="32"/>
          <w:lang w:val="en-US" w:eastAsia="zh-CN"/>
        </w:rPr>
        <w:t>县</w:t>
      </w:r>
      <w:r>
        <w:rPr>
          <w:rFonts w:hint="default" w:ascii="Times New Roman" w:hAnsi="Times New Roman" w:eastAsia="仿宋" w:cs="Times New Roman"/>
          <w:sz w:val="32"/>
          <w:szCs w:val="32"/>
          <w:lang w:eastAsia="zh-CN"/>
        </w:rPr>
        <w:t>自然资源局矿业权出让收益</w:t>
      </w:r>
      <w:r>
        <w:rPr>
          <w:rFonts w:hint="default" w:ascii="Times New Roman" w:hAnsi="Times New Roman" w:eastAsia="仿宋" w:cs="Times New Roman"/>
          <w:sz w:val="32"/>
          <w:szCs w:val="32"/>
          <w:lang w:val="en-US" w:eastAsia="zh-CN"/>
        </w:rPr>
        <w:t>缴库6,238</w:t>
      </w:r>
      <w:r>
        <w:rPr>
          <w:rFonts w:hint="default" w:ascii="Times New Roman" w:hAnsi="Times New Roman" w:eastAsia="仿宋" w:cs="Times New Roman"/>
          <w:sz w:val="32"/>
          <w:szCs w:val="32"/>
          <w:lang w:eastAsia="zh-CN"/>
        </w:rPr>
        <w:t>万元，</w:t>
      </w:r>
      <w:r>
        <w:rPr>
          <w:rFonts w:hint="default" w:ascii="Times New Roman" w:hAnsi="Times New Roman" w:eastAsia="仿宋" w:cs="Times New Roman"/>
          <w:sz w:val="32"/>
          <w:szCs w:val="32"/>
          <w:lang w:val="en-US" w:eastAsia="zh-CN"/>
        </w:rPr>
        <w:t>为一次性收入</w:t>
      </w:r>
      <w:r>
        <w:rPr>
          <w:rFonts w:hint="default" w:ascii="Times New Roman" w:hAnsi="Times New Roman" w:eastAsia="仿宋" w:cs="Times New Roman"/>
          <w:sz w:val="32"/>
          <w:szCs w:val="32"/>
          <w:lang w:eastAsia="zh-CN"/>
        </w:rPr>
        <w:t>，拉高</w:t>
      </w:r>
      <w:r>
        <w:rPr>
          <w:rFonts w:hint="eastAsia" w:ascii="Times New Roman" w:hAnsi="Times New Roman" w:eastAsia="仿宋" w:cs="Times New Roman"/>
          <w:sz w:val="32"/>
          <w:szCs w:val="32"/>
          <w:lang w:eastAsia="zh-CN"/>
        </w:rPr>
        <w:t>2023年</w:t>
      </w:r>
      <w:r>
        <w:rPr>
          <w:rFonts w:hint="default" w:ascii="Times New Roman" w:hAnsi="Times New Roman" w:eastAsia="仿宋" w:cs="Times New Roman"/>
          <w:sz w:val="32"/>
          <w:szCs w:val="32"/>
          <w:lang w:eastAsia="zh-CN"/>
        </w:rPr>
        <w:t>基数。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lang w:eastAsia="zh-CN"/>
        </w:rPr>
      </w:pPr>
      <w:r>
        <w:rPr>
          <w:rFonts w:hint="eastAsia" w:ascii="Times New Roman" w:hAnsi="Times New Roman" w:eastAsia="仿宋" w:cs="Times New Roman"/>
          <w:b/>
          <w:bCs/>
          <w:sz w:val="32"/>
          <w:szCs w:val="32"/>
          <w:lang w:val="en-US" w:eastAsia="zh-CN"/>
        </w:rPr>
        <w:t>6.</w:t>
      </w:r>
      <w:r>
        <w:rPr>
          <w:rFonts w:hint="default" w:ascii="Times New Roman" w:hAnsi="Times New Roman" w:eastAsia="仿宋" w:cs="Times New Roman"/>
          <w:b/>
          <w:bCs/>
          <w:sz w:val="32"/>
          <w:szCs w:val="32"/>
        </w:rPr>
        <w:t>捐赠</w:t>
      </w:r>
      <w:r>
        <w:rPr>
          <w:rFonts w:hint="default" w:ascii="Times New Roman" w:hAnsi="Times New Roman" w:eastAsia="仿宋" w:cs="Times New Roman"/>
          <w:b/>
          <w:bCs/>
          <w:sz w:val="32"/>
          <w:szCs w:val="32"/>
          <w:highlight w:val="none"/>
        </w:rPr>
        <w:t>收入</w:t>
      </w:r>
      <w:r>
        <w:rPr>
          <w:rFonts w:hint="default" w:ascii="Times New Roman" w:hAnsi="Times New Roman" w:eastAsia="仿宋" w:cs="Times New Roman"/>
          <w:sz w:val="32"/>
          <w:szCs w:val="32"/>
        </w:rPr>
        <w:t>完成</w:t>
      </w:r>
      <w:r>
        <w:rPr>
          <w:rFonts w:hint="default" w:ascii="Times New Roman" w:hAnsi="Times New Roman" w:eastAsia="仿宋" w:cs="Times New Roman"/>
          <w:sz w:val="32"/>
          <w:szCs w:val="32"/>
          <w:lang w:val="en-US" w:eastAsia="zh-CN"/>
        </w:rPr>
        <w:t>300</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减</w:t>
      </w:r>
      <w:r>
        <w:rPr>
          <w:rFonts w:hint="default" w:ascii="Times New Roman" w:hAnsi="Times New Roman" w:eastAsia="仿宋" w:cs="Times New Roman"/>
          <w:sz w:val="32"/>
          <w:szCs w:val="32"/>
        </w:rPr>
        <w:t>收</w:t>
      </w:r>
      <w:r>
        <w:rPr>
          <w:rFonts w:hint="default" w:ascii="Times New Roman" w:hAnsi="Times New Roman" w:eastAsia="仿宋" w:cs="Times New Roman"/>
          <w:sz w:val="32"/>
          <w:szCs w:val="32"/>
          <w:lang w:val="en-US" w:eastAsia="zh-CN"/>
        </w:rPr>
        <w:t>370</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减少55.22</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highlight w:val="none"/>
        </w:rPr>
        <w:t>减收原因</w:t>
      </w:r>
      <w:r>
        <w:rPr>
          <w:rFonts w:hint="eastAsia" w:eastAsia="仿宋" w:cs="Times New Roman"/>
          <w:sz w:val="32"/>
          <w:szCs w:val="32"/>
          <w:highlight w:val="none"/>
          <w:lang w:eastAsia="zh-CN"/>
        </w:rPr>
        <w:t>：</w:t>
      </w:r>
      <w:r>
        <w:rPr>
          <w:rFonts w:hint="default" w:ascii="Times New Roman" w:hAnsi="Times New Roman" w:eastAsia="仿宋" w:cs="Times New Roman"/>
          <w:sz w:val="32"/>
          <w:szCs w:val="32"/>
          <w:lang w:eastAsia="zh-CN"/>
        </w:rPr>
        <w:t>捐赠收入因捐赠方意愿而定，属于不可控制收入。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b/>
          <w:bCs/>
          <w:sz w:val="32"/>
          <w:szCs w:val="32"/>
          <w:lang w:val="en-US" w:eastAsia="zh-CN"/>
        </w:rPr>
        <w:t>7.</w:t>
      </w:r>
      <w:r>
        <w:rPr>
          <w:rFonts w:hint="default" w:ascii="Times New Roman" w:hAnsi="Times New Roman" w:eastAsia="仿宋" w:cs="Times New Roman"/>
          <w:b/>
          <w:bCs/>
          <w:sz w:val="32"/>
          <w:szCs w:val="32"/>
        </w:rPr>
        <w:t>政府住房基金收入</w:t>
      </w:r>
      <w:r>
        <w:rPr>
          <w:rFonts w:hint="default" w:ascii="Times New Roman" w:hAnsi="Times New Roman" w:eastAsia="仿宋" w:cs="Times New Roman"/>
          <w:sz w:val="32"/>
          <w:szCs w:val="32"/>
        </w:rPr>
        <w:t>完成</w:t>
      </w:r>
      <w:r>
        <w:rPr>
          <w:rFonts w:hint="default" w:ascii="Times New Roman" w:hAnsi="Times New Roman" w:eastAsia="仿宋" w:cs="Times New Roman"/>
          <w:sz w:val="32"/>
          <w:szCs w:val="32"/>
          <w:lang w:val="en-US" w:eastAsia="zh-CN"/>
        </w:rPr>
        <w:t>209</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增</w:t>
      </w:r>
      <w:r>
        <w:rPr>
          <w:rFonts w:hint="default" w:ascii="Times New Roman" w:hAnsi="Times New Roman" w:eastAsia="仿宋" w:cs="Times New Roman"/>
          <w:sz w:val="32"/>
          <w:szCs w:val="32"/>
        </w:rPr>
        <w:t>收</w:t>
      </w:r>
      <w:r>
        <w:rPr>
          <w:rFonts w:hint="default" w:ascii="Times New Roman" w:hAnsi="Times New Roman" w:eastAsia="仿宋" w:cs="Times New Roman"/>
          <w:sz w:val="32"/>
          <w:szCs w:val="32"/>
          <w:lang w:val="en-US" w:eastAsia="zh-CN"/>
        </w:rPr>
        <w:t>31</w:t>
      </w:r>
      <w:r>
        <w:rPr>
          <w:rFonts w:hint="default" w:ascii="Times New Roman" w:hAnsi="Times New Roman" w:eastAsia="仿宋" w:cs="Times New Roman"/>
          <w:sz w:val="32"/>
          <w:szCs w:val="32"/>
        </w:rPr>
        <w:t>万元，增</w:t>
      </w:r>
      <w:r>
        <w:rPr>
          <w:rFonts w:hint="default" w:ascii="Times New Roman" w:hAnsi="Times New Roman" w:eastAsia="仿宋" w:cs="Times New Roman"/>
          <w:sz w:val="32"/>
          <w:szCs w:val="32"/>
          <w:lang w:eastAsia="zh-CN"/>
        </w:rPr>
        <w:t>长</w:t>
      </w:r>
      <w:r>
        <w:rPr>
          <w:rFonts w:hint="default" w:ascii="Times New Roman" w:hAnsi="Times New Roman" w:eastAsia="仿宋" w:cs="Times New Roman"/>
          <w:sz w:val="32"/>
          <w:szCs w:val="32"/>
          <w:lang w:val="en-US" w:eastAsia="zh-CN"/>
        </w:rPr>
        <w:t>17.42</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增</w:t>
      </w:r>
      <w:r>
        <w:rPr>
          <w:rFonts w:hint="default" w:ascii="Times New Roman" w:hAnsi="Times New Roman" w:eastAsia="仿宋" w:cs="Times New Roman"/>
          <w:sz w:val="32"/>
          <w:szCs w:val="32"/>
        </w:rPr>
        <w:t>收原因</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公共租赁住房租金收入</w:t>
      </w:r>
      <w:r>
        <w:rPr>
          <w:rFonts w:hint="default" w:ascii="Times New Roman" w:hAnsi="Times New Roman" w:eastAsia="仿宋" w:cs="Times New Roman"/>
          <w:sz w:val="32"/>
          <w:szCs w:val="32"/>
          <w:lang w:val="en-US" w:eastAsia="zh-CN"/>
        </w:rPr>
        <w:t>增收31万元。</w:t>
      </w:r>
      <w:r>
        <w:rPr>
          <w:rFonts w:hint="default" w:ascii="Times New Roman" w:hAnsi="Times New Roman" w:eastAsia="仿宋" w:cs="Times New Roman"/>
          <w:sz w:val="32"/>
          <w:szCs w:val="32"/>
        </w:rPr>
        <w:t>公共租赁住房租金收入与</w:t>
      </w:r>
      <w:r>
        <w:rPr>
          <w:rFonts w:hint="default" w:ascii="Times New Roman" w:hAnsi="Times New Roman" w:eastAsia="仿宋" w:cs="Times New Roman"/>
          <w:sz w:val="32"/>
          <w:szCs w:val="32"/>
          <w:lang w:val="en-US" w:eastAsia="zh-CN"/>
        </w:rPr>
        <w:t>公租</w:t>
      </w:r>
      <w:r>
        <w:rPr>
          <w:rFonts w:hint="default" w:ascii="Times New Roman" w:hAnsi="Times New Roman" w:eastAsia="仿宋" w:cs="Times New Roman"/>
          <w:sz w:val="32"/>
          <w:szCs w:val="32"/>
        </w:rPr>
        <w:t>房屋承租情况挂钩，属于不可控制收入。</w:t>
      </w:r>
    </w:p>
    <w:p>
      <w:pPr>
        <w:keepNext w:val="0"/>
        <w:keepLines w:val="0"/>
        <w:pageBreakBefore w:val="0"/>
        <w:widowControl w:val="0"/>
        <w:kinsoku/>
        <w:wordWrap/>
        <w:overflowPunct/>
        <w:topLinePunct/>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b/>
          <w:bCs/>
          <w:sz w:val="32"/>
          <w:szCs w:val="32"/>
          <w:lang w:val="en-US" w:eastAsia="zh-CN"/>
        </w:rPr>
        <w:t>8.</w:t>
      </w:r>
      <w:r>
        <w:rPr>
          <w:rFonts w:hint="default" w:ascii="Times New Roman" w:hAnsi="Times New Roman" w:eastAsia="仿宋" w:cs="Times New Roman"/>
          <w:b/>
          <w:bCs/>
          <w:sz w:val="32"/>
          <w:szCs w:val="32"/>
        </w:rPr>
        <w:t>其他收入</w:t>
      </w:r>
      <w:r>
        <w:rPr>
          <w:rFonts w:hint="default" w:ascii="Times New Roman" w:hAnsi="Times New Roman" w:eastAsia="仿宋" w:cs="Times New Roman"/>
          <w:sz w:val="32"/>
          <w:szCs w:val="32"/>
        </w:rPr>
        <w:t>完成</w:t>
      </w:r>
      <w:r>
        <w:rPr>
          <w:rFonts w:hint="default" w:ascii="Times New Roman" w:hAnsi="Times New Roman" w:eastAsia="仿宋" w:cs="Times New Roman"/>
          <w:sz w:val="32"/>
          <w:szCs w:val="32"/>
          <w:lang w:val="en-US" w:eastAsia="zh-CN"/>
        </w:rPr>
        <w:t>1,395</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增</w:t>
      </w:r>
      <w:r>
        <w:rPr>
          <w:rFonts w:hint="default" w:ascii="Times New Roman" w:hAnsi="Times New Roman" w:eastAsia="仿宋" w:cs="Times New Roman"/>
          <w:sz w:val="32"/>
          <w:szCs w:val="32"/>
        </w:rPr>
        <w:t>收</w:t>
      </w:r>
      <w:r>
        <w:rPr>
          <w:rFonts w:hint="default" w:ascii="Times New Roman" w:hAnsi="Times New Roman" w:eastAsia="仿宋" w:cs="Times New Roman"/>
          <w:sz w:val="32"/>
          <w:szCs w:val="32"/>
          <w:lang w:val="en-US" w:eastAsia="zh-CN"/>
        </w:rPr>
        <w:t>1,378</w:t>
      </w:r>
      <w:r>
        <w:rPr>
          <w:rFonts w:hint="default" w:ascii="Times New Roman" w:hAnsi="Times New Roman" w:eastAsia="仿宋" w:cs="Times New Roman"/>
          <w:sz w:val="32"/>
          <w:szCs w:val="32"/>
        </w:rPr>
        <w:t>万元，增</w:t>
      </w:r>
      <w:r>
        <w:rPr>
          <w:rFonts w:hint="default" w:ascii="Times New Roman" w:hAnsi="Times New Roman" w:eastAsia="仿宋" w:cs="Times New Roman"/>
          <w:sz w:val="32"/>
          <w:szCs w:val="32"/>
          <w:lang w:eastAsia="zh-CN"/>
        </w:rPr>
        <w:t>长</w:t>
      </w:r>
      <w:r>
        <w:rPr>
          <w:rFonts w:hint="default" w:ascii="Times New Roman" w:hAnsi="Times New Roman" w:eastAsia="仿宋" w:cs="Times New Roman"/>
          <w:sz w:val="32"/>
          <w:szCs w:val="32"/>
          <w:lang w:val="en-US" w:eastAsia="zh-CN"/>
        </w:rPr>
        <w:t>8105.88</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增</w:t>
      </w:r>
      <w:r>
        <w:rPr>
          <w:rFonts w:hint="default" w:ascii="Times New Roman" w:hAnsi="Times New Roman" w:eastAsia="仿宋" w:cs="Times New Roman"/>
          <w:sz w:val="32"/>
          <w:szCs w:val="32"/>
        </w:rPr>
        <w:t>收原因</w:t>
      </w:r>
      <w:r>
        <w:rPr>
          <w:rFonts w:hint="default" w:ascii="Times New Roman" w:hAnsi="Times New Roman" w:eastAsia="仿宋" w:cs="Times New Roman"/>
          <w:sz w:val="32"/>
          <w:szCs w:val="32"/>
          <w:highlight w:val="none"/>
        </w:rPr>
        <w:t>是</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2024</w:t>
      </w:r>
      <w:r>
        <w:rPr>
          <w:rFonts w:hint="default" w:ascii="Times New Roman" w:hAnsi="Times New Roman" w:eastAsia="仿宋" w:cs="Times New Roman"/>
          <w:sz w:val="32"/>
          <w:szCs w:val="32"/>
        </w:rPr>
        <w:t>年缴入法院判决生态环境损害赔偿</w:t>
      </w:r>
      <w:r>
        <w:rPr>
          <w:rFonts w:hint="default" w:ascii="Times New Roman" w:hAnsi="Times New Roman" w:eastAsia="仿宋" w:cs="Times New Roman"/>
          <w:sz w:val="32"/>
          <w:szCs w:val="32"/>
          <w:lang w:val="en-US" w:eastAsia="zh-CN"/>
        </w:rPr>
        <w:t>案涉案</w:t>
      </w:r>
      <w:r>
        <w:rPr>
          <w:rFonts w:hint="default" w:ascii="Times New Roman" w:hAnsi="Times New Roman" w:eastAsia="仿宋" w:cs="Times New Roman"/>
          <w:sz w:val="32"/>
          <w:szCs w:val="32"/>
        </w:rPr>
        <w:t>资金1</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315万元，</w:t>
      </w:r>
      <w:r>
        <w:rPr>
          <w:rFonts w:hint="eastAsia" w:ascii="Times New Roman" w:hAnsi="Times New Roman" w:eastAsia="仿宋" w:cs="Times New Roman"/>
          <w:sz w:val="32"/>
          <w:szCs w:val="32"/>
          <w:lang w:eastAsia="zh-CN"/>
        </w:rPr>
        <w:t>2023年</w:t>
      </w:r>
      <w:r>
        <w:rPr>
          <w:rFonts w:hint="default" w:ascii="Times New Roman" w:hAnsi="Times New Roman" w:eastAsia="仿宋" w:cs="Times New Roman"/>
          <w:sz w:val="32"/>
          <w:szCs w:val="32"/>
        </w:rPr>
        <w:t>同期无</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为一次性收入</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zh-CN"/>
        </w:rPr>
        <w:t>二、</w:t>
      </w:r>
      <w:r>
        <w:rPr>
          <w:rFonts w:hint="default" w:ascii="Times New Roman" w:hAnsi="Times New Roman" w:eastAsia="黑体" w:cs="Times New Roman"/>
          <w:b w:val="0"/>
          <w:bCs w:val="0"/>
          <w:color w:val="auto"/>
          <w:sz w:val="32"/>
          <w:szCs w:val="32"/>
          <w:lang w:eastAsia="zh-CN"/>
        </w:rPr>
        <w:t>202</w:t>
      </w:r>
      <w:r>
        <w:rPr>
          <w:rFonts w:hint="default" w:ascii="Times New Roman" w:hAnsi="Times New Roman" w:eastAsia="黑体" w:cs="Times New Roman"/>
          <w:b w:val="0"/>
          <w:bCs w:val="0"/>
          <w:color w:val="auto"/>
          <w:sz w:val="32"/>
          <w:szCs w:val="32"/>
          <w:lang w:val="en-US" w:eastAsia="zh-CN"/>
        </w:rPr>
        <w:t>4</w:t>
      </w:r>
      <w:r>
        <w:rPr>
          <w:rFonts w:hint="default" w:ascii="Times New Roman" w:hAnsi="Times New Roman" w:eastAsia="黑体" w:cs="Times New Roman"/>
          <w:b w:val="0"/>
          <w:bCs w:val="0"/>
          <w:color w:val="auto"/>
          <w:sz w:val="32"/>
          <w:szCs w:val="32"/>
        </w:rPr>
        <w:t>年县级一般公共预算支出决算情况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寻甸</w:t>
      </w:r>
      <w:r>
        <w:rPr>
          <w:rFonts w:hint="default" w:ascii="Times New Roman" w:hAnsi="Times New Roman" w:eastAsia="仿宋" w:cs="Times New Roman"/>
          <w:sz w:val="32"/>
          <w:szCs w:val="32"/>
        </w:rPr>
        <w:t>县地方财政一般公共预算支出</w:t>
      </w:r>
      <w:r>
        <w:rPr>
          <w:rFonts w:hint="default" w:ascii="Times New Roman" w:hAnsi="Times New Roman" w:eastAsia="仿宋" w:cs="Times New Roman"/>
          <w:sz w:val="32"/>
          <w:szCs w:val="32"/>
          <w:lang w:val="en-US" w:eastAsia="zh-CN"/>
        </w:rPr>
        <w:t>完成</w:t>
      </w:r>
      <w:r>
        <w:rPr>
          <w:rFonts w:hint="default" w:ascii="Times New Roman" w:hAnsi="Times New Roman" w:eastAsia="仿宋_GB2312" w:cs="Times New Roman"/>
          <w:kern w:val="0"/>
          <w:sz w:val="32"/>
          <w:szCs w:val="32"/>
          <w:highlight w:val="none"/>
          <w:lang w:val="en-US" w:eastAsia="zh-CN"/>
        </w:rPr>
        <w:t>399</w:t>
      </w:r>
      <w:r>
        <w:rPr>
          <w:rFonts w:hint="default" w:ascii="Times New Roman" w:hAnsi="Times New Roman" w:eastAsia="仿宋_GB2312" w:cs="Times New Roman"/>
          <w:kern w:val="0"/>
          <w:sz w:val="32"/>
          <w:szCs w:val="32"/>
          <w:highlight w:val="none"/>
        </w:rPr>
        <w:t>,9</w:t>
      </w:r>
      <w:r>
        <w:rPr>
          <w:rFonts w:hint="default" w:ascii="Times New Roman" w:hAnsi="Times New Roman" w:eastAsia="仿宋_GB2312" w:cs="Times New Roman"/>
          <w:kern w:val="0"/>
          <w:sz w:val="32"/>
          <w:szCs w:val="32"/>
          <w:highlight w:val="none"/>
          <w:lang w:val="en-US" w:eastAsia="zh-CN"/>
        </w:rPr>
        <w:t>60</w:t>
      </w:r>
      <w:r>
        <w:rPr>
          <w:rFonts w:hint="default" w:ascii="Times New Roman" w:hAnsi="Times New Roman" w:eastAsia="仿宋" w:cs="Times New Roman"/>
          <w:sz w:val="32"/>
          <w:szCs w:val="32"/>
        </w:rPr>
        <w:t>万元，比</w:t>
      </w:r>
      <w:r>
        <w:rPr>
          <w:rFonts w:hint="default" w:ascii="Times New Roman" w:hAnsi="Times New Roman" w:eastAsia="仿宋" w:cs="Times New Roman"/>
          <w:sz w:val="32"/>
          <w:szCs w:val="32"/>
          <w:lang w:val="en-US" w:eastAsia="zh-CN"/>
        </w:rPr>
        <w:t>2023</w:t>
      </w:r>
      <w:r>
        <w:rPr>
          <w:rFonts w:hint="default" w:ascii="Times New Roman" w:hAnsi="Times New Roman" w:eastAsia="仿宋" w:cs="Times New Roman"/>
          <w:sz w:val="32"/>
          <w:szCs w:val="32"/>
        </w:rPr>
        <w:t>年减支</w:t>
      </w:r>
      <w:r>
        <w:rPr>
          <w:rFonts w:hint="default" w:ascii="Times New Roman" w:hAnsi="Times New Roman" w:eastAsia="仿宋_GB2312" w:cs="Times New Roman"/>
          <w:kern w:val="0"/>
          <w:sz w:val="32"/>
          <w:szCs w:val="32"/>
          <w:highlight w:val="none"/>
          <w:lang w:val="en-US" w:eastAsia="zh-CN"/>
        </w:rPr>
        <w:t>11</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highlight w:val="none"/>
          <w:lang w:val="en-US" w:eastAsia="zh-CN"/>
        </w:rPr>
        <w:t>968</w:t>
      </w:r>
      <w:r>
        <w:rPr>
          <w:rFonts w:hint="default" w:ascii="Times New Roman" w:hAnsi="Times New Roman" w:eastAsia="仿宋" w:cs="Times New Roman"/>
          <w:sz w:val="32"/>
          <w:szCs w:val="32"/>
        </w:rPr>
        <w:t>万元，减少</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减支的主要原因是：由于我县可用财力下滑及可用库款紧张，1.全县事业编制人员绩效工资往年通常于当年12月份一次性发放，但2024年12月未发放，推迟到2025年1月份发放，该项减支约7,000万元；2.本应于2024年列支的部分支出项目结转到2025年列支，导致2024年支出减支，例如：全县教育系统乡村教师生活补贴10-12月欠发3个月，减支约1,000万元；普惠性幼儿园专项资金约2,000万元未能在2024年实现支付等等。寻甸做为一个传统的“财政穷县”，近十年财政自给率一直在20%左右徘徊，从未突破过30%，县本级财政收入“保工资”尚且远远不够，项目支出基本依靠上级财力，属于典型的“吃饭财政”。全县每年近五分之四的支出依靠上级财力补助，支出规模、支出结构、支出进度严重受制于上级资金到位情况，财政支出的自主权极低。</w:t>
      </w:r>
    </w:p>
    <w:p>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default" w:ascii="Times New Roman" w:hAnsi="Times New Roman" w:eastAsia="楷体" w:cs="Times New Roman"/>
          <w:color w:val="auto"/>
          <w:sz w:val="32"/>
          <w:szCs w:val="32"/>
        </w:rPr>
      </w:pPr>
      <w:r>
        <w:rPr>
          <w:rFonts w:hint="eastAsia"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lang w:val="en-US" w:eastAsia="zh-CN"/>
        </w:rPr>
        <w:t>一</w:t>
      </w:r>
      <w:r>
        <w:rPr>
          <w:rFonts w:hint="eastAsia"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lang w:val="en-US" w:eastAsia="zh-CN"/>
        </w:rPr>
        <w:t>一般公共预算支出按支出功能分类科目</w:t>
      </w:r>
      <w:r>
        <w:rPr>
          <w:rFonts w:hint="default" w:ascii="Times New Roman" w:hAnsi="Times New Roman" w:eastAsia="楷体" w:cs="Times New Roman"/>
          <w:color w:val="auto"/>
          <w:sz w:val="32"/>
          <w:szCs w:val="32"/>
        </w:rPr>
        <w:t>增</w:t>
      </w:r>
      <w:r>
        <w:rPr>
          <w:rFonts w:hint="eastAsia"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rPr>
        <w:t>减</w:t>
      </w:r>
      <w:r>
        <w:rPr>
          <w:rFonts w:hint="eastAsia"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lang w:val="en-US" w:eastAsia="zh-CN"/>
        </w:rPr>
        <w:t>支</w:t>
      </w:r>
      <w:r>
        <w:rPr>
          <w:rFonts w:hint="default" w:ascii="Times New Roman" w:hAnsi="Times New Roman" w:eastAsia="楷体" w:cs="Times New Roman"/>
          <w:color w:val="auto"/>
          <w:sz w:val="32"/>
          <w:szCs w:val="32"/>
        </w:rPr>
        <w:t>原因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lang w:val="en-US" w:eastAsia="zh-CN"/>
        </w:rPr>
        <w:t>1.</w:t>
      </w:r>
      <w:r>
        <w:rPr>
          <w:rFonts w:hint="default" w:ascii="Times New Roman" w:hAnsi="Times New Roman" w:eastAsia="仿宋" w:cs="Times New Roman"/>
          <w:b/>
          <w:bCs/>
          <w:sz w:val="32"/>
          <w:szCs w:val="32"/>
        </w:rPr>
        <w:t>一般公共服务支出</w:t>
      </w:r>
      <w:r>
        <w:rPr>
          <w:rFonts w:hint="default" w:ascii="Times New Roman" w:hAnsi="Times New Roman" w:eastAsia="仿宋" w:cs="Times New Roman"/>
          <w:sz w:val="32"/>
          <w:szCs w:val="32"/>
        </w:rPr>
        <w:t>完成</w:t>
      </w:r>
      <w:r>
        <w:rPr>
          <w:rFonts w:hint="default" w:ascii="Times New Roman" w:hAnsi="Times New Roman" w:eastAsia="仿宋" w:cs="Times New Roman"/>
          <w:sz w:val="32"/>
          <w:szCs w:val="32"/>
          <w:lang w:val="en-US" w:eastAsia="zh-CN"/>
        </w:rPr>
        <w:t>30,568</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减</w:t>
      </w:r>
      <w:r>
        <w:rPr>
          <w:rFonts w:hint="default" w:ascii="Times New Roman" w:hAnsi="Times New Roman" w:eastAsia="仿宋" w:cs="Times New Roman"/>
          <w:sz w:val="32"/>
          <w:szCs w:val="32"/>
        </w:rPr>
        <w:t>支</w:t>
      </w:r>
      <w:r>
        <w:rPr>
          <w:rFonts w:hint="default" w:ascii="Times New Roman" w:hAnsi="Times New Roman" w:eastAsia="仿宋" w:cs="Times New Roman"/>
          <w:sz w:val="32"/>
          <w:szCs w:val="32"/>
          <w:lang w:val="en-US" w:eastAsia="zh-CN"/>
        </w:rPr>
        <w:t>2,433</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减少7.37%</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减支的主要原因是：</w:t>
      </w:r>
      <w:r>
        <w:rPr>
          <w:rFonts w:hint="default" w:ascii="Times New Roman" w:hAnsi="Times New Roman" w:eastAsia="仿宋" w:cs="Times New Roman"/>
          <w:sz w:val="32"/>
          <w:szCs w:val="32"/>
        </w:rPr>
        <w:t>2024年县级可支配财力吃紧，</w:t>
      </w:r>
      <w:r>
        <w:rPr>
          <w:rFonts w:hint="default" w:ascii="Times New Roman" w:hAnsi="Times New Roman" w:eastAsia="仿宋" w:cs="Times New Roman"/>
          <w:sz w:val="32"/>
          <w:szCs w:val="32"/>
          <w:highlight w:val="none"/>
        </w:rPr>
        <w:t>加之</w:t>
      </w:r>
      <w:r>
        <w:rPr>
          <w:rFonts w:hint="default" w:ascii="Times New Roman" w:hAnsi="Times New Roman" w:eastAsia="仿宋" w:cs="Times New Roman"/>
          <w:sz w:val="32"/>
          <w:szCs w:val="32"/>
        </w:rPr>
        <w:t>库款有限，</w:t>
      </w:r>
      <w:r>
        <w:rPr>
          <w:rFonts w:hint="default" w:ascii="Times New Roman" w:hAnsi="Times New Roman" w:eastAsia="仿宋" w:cs="Times New Roman"/>
          <w:sz w:val="32"/>
          <w:szCs w:val="32"/>
          <w:highlight w:val="none"/>
        </w:rPr>
        <w:t>一方面</w:t>
      </w:r>
      <w:r>
        <w:rPr>
          <w:rFonts w:hint="default" w:ascii="Times New Roman" w:hAnsi="Times New Roman" w:eastAsia="仿宋" w:cs="Times New Roman"/>
          <w:sz w:val="32"/>
          <w:szCs w:val="32"/>
        </w:rPr>
        <w:t>县四班子及县直各部委办局压减专项开支，另一方面</w:t>
      </w:r>
      <w:r>
        <w:rPr>
          <w:rFonts w:hint="default" w:ascii="Times New Roman" w:hAnsi="Times New Roman" w:eastAsia="仿宋" w:cs="Times New Roman"/>
          <w:sz w:val="32"/>
          <w:szCs w:val="32"/>
          <w:lang w:val="en-US" w:eastAsia="zh-CN"/>
        </w:rPr>
        <w:t>是</w:t>
      </w:r>
      <w:r>
        <w:rPr>
          <w:rFonts w:hint="default" w:ascii="Times New Roman" w:hAnsi="Times New Roman" w:eastAsia="仿宋" w:cs="Times New Roman"/>
          <w:sz w:val="32"/>
          <w:szCs w:val="32"/>
        </w:rPr>
        <w:t>部分基本支出未能在2024年内实现报账并实际支付，县直各单位的支出都有不同程度的小幅负增长，全县70多家县直部门汇总后减支金额就相对较大。</w:t>
      </w:r>
      <w:r>
        <w:rPr>
          <w:rFonts w:hint="default" w:ascii="Times New Roman" w:hAnsi="Times New Roman" w:eastAsia="仿宋" w:cs="Times New Roman"/>
          <w:sz w:val="32"/>
          <w:szCs w:val="32"/>
          <w:lang w:val="en-US" w:eastAsia="zh-CN"/>
        </w:rPr>
        <w:t>减支较大的项目具体是：</w:t>
      </w:r>
      <w:r>
        <w:rPr>
          <w:rFonts w:hint="eastAsia" w:ascii="Times New Roman" w:hAnsi="Times New Roman" w:eastAsia="仿宋" w:cs="Times New Roman"/>
          <w:sz w:val="32"/>
          <w:szCs w:val="32"/>
          <w:lang w:eastAsia="zh-CN"/>
        </w:rPr>
        <w:t>2023年</w:t>
      </w:r>
      <w:r>
        <w:rPr>
          <w:rFonts w:hint="default" w:ascii="Times New Roman" w:hAnsi="Times New Roman" w:eastAsia="仿宋" w:cs="Times New Roman"/>
          <w:sz w:val="32"/>
          <w:szCs w:val="32"/>
        </w:rPr>
        <w:t>支付退罗毅违纪款305万元，</w:t>
      </w:r>
      <w:r>
        <w:rPr>
          <w:rFonts w:hint="eastAsia" w:ascii="Times New Roman" w:hAnsi="Times New Roman" w:eastAsia="仿宋" w:cs="Times New Roman"/>
          <w:sz w:val="32"/>
          <w:szCs w:val="32"/>
          <w:lang w:eastAsia="zh-CN"/>
        </w:rPr>
        <w:t>2024年</w:t>
      </w:r>
      <w:r>
        <w:rPr>
          <w:rFonts w:hint="default" w:ascii="Times New Roman" w:hAnsi="Times New Roman" w:eastAsia="仿宋" w:cs="Times New Roman"/>
          <w:sz w:val="32"/>
          <w:szCs w:val="32"/>
        </w:rPr>
        <w:t>无此项支出。</w:t>
      </w:r>
      <w:r>
        <w:rPr>
          <w:rFonts w:hint="eastAsia" w:ascii="Times New Roman" w:hAnsi="Times New Roman" w:eastAsia="仿宋" w:cs="Times New Roman"/>
          <w:sz w:val="32"/>
          <w:szCs w:val="32"/>
          <w:lang w:eastAsia="zh-CN"/>
        </w:rPr>
        <w:t>2024年</w:t>
      </w:r>
      <w:r>
        <w:rPr>
          <w:rFonts w:hint="default" w:ascii="Times New Roman" w:hAnsi="Times New Roman" w:eastAsia="仿宋" w:cs="Times New Roman"/>
          <w:sz w:val="32"/>
          <w:szCs w:val="32"/>
        </w:rPr>
        <w:t>人大事务</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人大会议、人大监督，代表履职等</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业务经费列支358万元，</w:t>
      </w:r>
      <w:r>
        <w:rPr>
          <w:rFonts w:hint="eastAsia" w:ascii="Times New Roman" w:hAnsi="Times New Roman" w:eastAsia="仿宋" w:cs="Times New Roman"/>
          <w:sz w:val="32"/>
          <w:szCs w:val="32"/>
          <w:lang w:eastAsia="zh-CN"/>
        </w:rPr>
        <w:t>2023年</w:t>
      </w:r>
      <w:r>
        <w:rPr>
          <w:rFonts w:hint="default" w:ascii="Times New Roman" w:hAnsi="Times New Roman" w:eastAsia="仿宋" w:cs="Times New Roman"/>
          <w:sz w:val="32"/>
          <w:szCs w:val="32"/>
        </w:rPr>
        <w:t>列支770万元，减支412万元；</w:t>
      </w:r>
      <w:r>
        <w:rPr>
          <w:rFonts w:hint="eastAsia" w:ascii="Times New Roman" w:hAnsi="Times New Roman" w:eastAsia="仿宋" w:cs="Times New Roman"/>
          <w:sz w:val="32"/>
          <w:szCs w:val="32"/>
          <w:lang w:eastAsia="zh-CN"/>
        </w:rPr>
        <w:t>2024年</w:t>
      </w:r>
      <w:r>
        <w:rPr>
          <w:rFonts w:hint="default" w:ascii="Times New Roman" w:hAnsi="Times New Roman" w:eastAsia="仿宋" w:cs="Times New Roman"/>
          <w:sz w:val="32"/>
          <w:szCs w:val="32"/>
        </w:rPr>
        <w:t>政协事务</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政协会议、政协监督，委员履职等</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业务经费列支101万元，</w:t>
      </w:r>
      <w:r>
        <w:rPr>
          <w:rFonts w:hint="eastAsia" w:ascii="Times New Roman" w:hAnsi="Times New Roman" w:eastAsia="仿宋" w:cs="Times New Roman"/>
          <w:sz w:val="32"/>
          <w:szCs w:val="32"/>
          <w:lang w:eastAsia="zh-CN"/>
        </w:rPr>
        <w:t>2023年</w:t>
      </w:r>
      <w:r>
        <w:rPr>
          <w:rFonts w:hint="default" w:ascii="Times New Roman" w:hAnsi="Times New Roman" w:eastAsia="仿宋" w:cs="Times New Roman"/>
          <w:sz w:val="32"/>
          <w:szCs w:val="32"/>
        </w:rPr>
        <w:t>列支212万元，减支111万元；</w:t>
      </w:r>
      <w:r>
        <w:rPr>
          <w:rFonts w:hint="eastAsia" w:ascii="Times New Roman" w:hAnsi="Times New Roman" w:eastAsia="仿宋" w:cs="Times New Roman"/>
          <w:sz w:val="32"/>
          <w:szCs w:val="32"/>
          <w:lang w:eastAsia="zh-CN"/>
        </w:rPr>
        <w:t>2024年</w:t>
      </w:r>
      <w:r>
        <w:rPr>
          <w:rFonts w:hint="default" w:ascii="Times New Roman" w:hAnsi="Times New Roman" w:eastAsia="仿宋" w:cs="Times New Roman"/>
          <w:sz w:val="32"/>
          <w:szCs w:val="32"/>
        </w:rPr>
        <w:t>纪委大案要案查处专项列支40万元，</w:t>
      </w:r>
      <w:r>
        <w:rPr>
          <w:rFonts w:hint="eastAsia" w:ascii="Times New Roman" w:hAnsi="Times New Roman" w:eastAsia="仿宋" w:cs="Times New Roman"/>
          <w:sz w:val="32"/>
          <w:szCs w:val="32"/>
          <w:lang w:eastAsia="zh-CN"/>
        </w:rPr>
        <w:t>2023年</w:t>
      </w:r>
      <w:r>
        <w:rPr>
          <w:rFonts w:hint="default" w:ascii="Times New Roman" w:hAnsi="Times New Roman" w:eastAsia="仿宋" w:cs="Times New Roman"/>
          <w:sz w:val="32"/>
          <w:szCs w:val="32"/>
        </w:rPr>
        <w:t>列支160万元，减支120万元；</w:t>
      </w:r>
      <w:r>
        <w:rPr>
          <w:rFonts w:hint="eastAsia" w:ascii="Times New Roman" w:hAnsi="Times New Roman" w:eastAsia="仿宋" w:cs="Times New Roman"/>
          <w:sz w:val="32"/>
          <w:szCs w:val="32"/>
          <w:lang w:eastAsia="zh-CN"/>
        </w:rPr>
        <w:t>2024年</w:t>
      </w:r>
      <w:r>
        <w:rPr>
          <w:rFonts w:hint="default" w:ascii="Times New Roman" w:hAnsi="Times New Roman" w:eastAsia="仿宋" w:cs="Times New Roman"/>
          <w:sz w:val="32"/>
          <w:szCs w:val="32"/>
        </w:rPr>
        <w:t>招商引资专项经费列支237万元，</w:t>
      </w:r>
      <w:r>
        <w:rPr>
          <w:rFonts w:hint="eastAsia" w:ascii="Times New Roman" w:hAnsi="Times New Roman" w:eastAsia="仿宋" w:cs="Times New Roman"/>
          <w:sz w:val="32"/>
          <w:szCs w:val="32"/>
          <w:lang w:eastAsia="zh-CN"/>
        </w:rPr>
        <w:t>2023年</w:t>
      </w:r>
      <w:r>
        <w:rPr>
          <w:rFonts w:hint="default" w:ascii="Times New Roman" w:hAnsi="Times New Roman" w:eastAsia="仿宋" w:cs="Times New Roman"/>
          <w:sz w:val="32"/>
          <w:szCs w:val="32"/>
        </w:rPr>
        <w:t>列支433万元，减支196万元；</w:t>
      </w:r>
      <w:r>
        <w:rPr>
          <w:rFonts w:hint="eastAsia" w:ascii="Times New Roman" w:hAnsi="Times New Roman" w:eastAsia="仿宋" w:cs="Times New Roman"/>
          <w:sz w:val="32"/>
          <w:szCs w:val="32"/>
          <w:lang w:eastAsia="zh-CN"/>
        </w:rPr>
        <w:t>2024年</w:t>
      </w:r>
      <w:r>
        <w:rPr>
          <w:rFonts w:hint="default" w:ascii="Times New Roman" w:hAnsi="Times New Roman" w:eastAsia="仿宋" w:cs="Times New Roman"/>
          <w:sz w:val="32"/>
          <w:szCs w:val="32"/>
        </w:rPr>
        <w:t>民族宗教专项经费列支150万元，</w:t>
      </w:r>
      <w:r>
        <w:rPr>
          <w:rFonts w:hint="eastAsia" w:ascii="Times New Roman" w:hAnsi="Times New Roman" w:eastAsia="仿宋" w:cs="Times New Roman"/>
          <w:sz w:val="32"/>
          <w:szCs w:val="32"/>
          <w:lang w:eastAsia="zh-CN"/>
        </w:rPr>
        <w:t>2023年</w:t>
      </w:r>
      <w:r>
        <w:rPr>
          <w:rFonts w:hint="default" w:ascii="Times New Roman" w:hAnsi="Times New Roman" w:eastAsia="仿宋" w:cs="Times New Roman"/>
          <w:sz w:val="32"/>
          <w:szCs w:val="32"/>
        </w:rPr>
        <w:t>列支451万元，减支301万元。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b/>
          <w:bCs/>
          <w:sz w:val="32"/>
          <w:szCs w:val="32"/>
          <w:lang w:val="en-US" w:eastAsia="zh-CN"/>
        </w:rPr>
        <w:t>2.</w:t>
      </w:r>
      <w:r>
        <w:rPr>
          <w:rFonts w:hint="default" w:ascii="Times New Roman" w:hAnsi="Times New Roman" w:eastAsia="仿宋" w:cs="Times New Roman"/>
          <w:b/>
          <w:bCs/>
          <w:sz w:val="32"/>
          <w:szCs w:val="32"/>
        </w:rPr>
        <w:t>国防支出</w:t>
      </w:r>
      <w:r>
        <w:rPr>
          <w:rFonts w:hint="default" w:ascii="Times New Roman" w:hAnsi="Times New Roman" w:eastAsia="仿宋" w:cs="Times New Roman"/>
          <w:sz w:val="32"/>
          <w:szCs w:val="32"/>
        </w:rPr>
        <w:t>完成</w:t>
      </w:r>
      <w:r>
        <w:rPr>
          <w:rFonts w:hint="default" w:ascii="Times New Roman" w:hAnsi="Times New Roman" w:eastAsia="仿宋" w:cs="Times New Roman"/>
          <w:sz w:val="32"/>
          <w:szCs w:val="32"/>
          <w:lang w:val="en-US" w:eastAsia="zh-CN"/>
        </w:rPr>
        <w:t>157</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增支19</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增长13.77</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该项支出2024年基数小导致增幅大，增支的绝对数并不高。增支的</w:t>
      </w:r>
      <w:r>
        <w:rPr>
          <w:rFonts w:hint="default" w:ascii="Times New Roman" w:hAnsi="Times New Roman" w:eastAsia="仿宋" w:cs="Times New Roman"/>
          <w:sz w:val="32"/>
          <w:szCs w:val="32"/>
        </w:rPr>
        <w:t>主要原因是</w:t>
      </w:r>
      <w:r>
        <w:rPr>
          <w:rFonts w:hint="default" w:ascii="Times New Roman" w:hAnsi="Times New Roman" w:eastAsia="仿宋" w:cs="Times New Roman"/>
          <w:sz w:val="32"/>
          <w:szCs w:val="32"/>
          <w:lang w:eastAsia="zh-CN"/>
        </w:rPr>
        <w:t>：1.从2023年4月份开始，涉及“国防动员”相关的人员经费、部门机构运转经费等各种开支列入“20306国防动员”科目，该科目</w:t>
      </w:r>
      <w:r>
        <w:rPr>
          <w:rFonts w:hint="eastAsia" w:ascii="Times New Roman" w:hAnsi="Times New Roman" w:eastAsia="仿宋" w:cs="Times New Roman"/>
          <w:sz w:val="32"/>
          <w:szCs w:val="32"/>
          <w:lang w:eastAsia="zh-CN"/>
        </w:rPr>
        <w:t>2024年</w:t>
      </w:r>
      <w:r>
        <w:rPr>
          <w:rFonts w:hint="default" w:ascii="Times New Roman" w:hAnsi="Times New Roman" w:eastAsia="仿宋" w:cs="Times New Roman"/>
          <w:sz w:val="32"/>
          <w:szCs w:val="32"/>
          <w:lang w:eastAsia="zh-CN"/>
        </w:rPr>
        <w:t>较</w:t>
      </w:r>
      <w:r>
        <w:rPr>
          <w:rFonts w:hint="eastAsia" w:ascii="Times New Roman" w:hAnsi="Times New Roman" w:eastAsia="仿宋" w:cs="Times New Roman"/>
          <w:sz w:val="32"/>
          <w:szCs w:val="32"/>
          <w:lang w:eastAsia="zh-CN"/>
        </w:rPr>
        <w:t>2023年</w:t>
      </w:r>
      <w:r>
        <w:rPr>
          <w:rFonts w:hint="default" w:ascii="Times New Roman" w:hAnsi="Times New Roman" w:eastAsia="仿宋" w:cs="Times New Roman"/>
          <w:sz w:val="32"/>
          <w:szCs w:val="32"/>
          <w:lang w:eastAsia="zh-CN"/>
        </w:rPr>
        <w:t>多3个月开支，</w:t>
      </w:r>
      <w:r>
        <w:rPr>
          <w:rFonts w:hint="eastAsia" w:ascii="Times New Roman" w:hAnsi="Times New Roman" w:eastAsia="仿宋" w:cs="Times New Roman"/>
          <w:sz w:val="32"/>
          <w:szCs w:val="32"/>
          <w:lang w:eastAsia="zh-CN"/>
        </w:rPr>
        <w:t>2023年</w:t>
      </w:r>
      <w:r>
        <w:rPr>
          <w:rFonts w:hint="default" w:ascii="Times New Roman" w:hAnsi="Times New Roman" w:eastAsia="仿宋" w:cs="Times New Roman"/>
          <w:sz w:val="32"/>
          <w:szCs w:val="32"/>
          <w:lang w:eastAsia="zh-CN"/>
        </w:rPr>
        <w:t>列支138万元，</w:t>
      </w:r>
      <w:r>
        <w:rPr>
          <w:rFonts w:hint="eastAsia" w:ascii="Times New Roman" w:hAnsi="Times New Roman" w:eastAsia="仿宋" w:cs="Times New Roman"/>
          <w:sz w:val="32"/>
          <w:szCs w:val="32"/>
          <w:lang w:eastAsia="zh-CN"/>
        </w:rPr>
        <w:t>2024年</w:t>
      </w:r>
      <w:r>
        <w:rPr>
          <w:rFonts w:hint="default" w:ascii="Times New Roman" w:hAnsi="Times New Roman" w:eastAsia="仿宋" w:cs="Times New Roman"/>
          <w:sz w:val="32"/>
          <w:szCs w:val="32"/>
          <w:lang w:eastAsia="zh-CN"/>
        </w:rPr>
        <w:t>列支152万元，增支14万元。2.</w:t>
      </w:r>
      <w:r>
        <w:rPr>
          <w:rFonts w:hint="eastAsia" w:ascii="Times New Roman" w:hAnsi="Times New Roman" w:eastAsia="仿宋" w:cs="Times New Roman"/>
          <w:sz w:val="32"/>
          <w:szCs w:val="32"/>
          <w:lang w:eastAsia="zh-CN"/>
        </w:rPr>
        <w:t>2024年</w:t>
      </w:r>
      <w:r>
        <w:rPr>
          <w:rFonts w:hint="default" w:ascii="Times New Roman" w:hAnsi="Times New Roman" w:eastAsia="仿宋" w:cs="Times New Roman"/>
          <w:sz w:val="32"/>
          <w:szCs w:val="32"/>
          <w:lang w:eastAsia="zh-CN"/>
        </w:rPr>
        <w:t>年初预算安排民兵事业费5万元，</w:t>
      </w:r>
      <w:r>
        <w:rPr>
          <w:rFonts w:hint="eastAsia" w:ascii="Times New Roman" w:hAnsi="Times New Roman" w:eastAsia="仿宋" w:cs="Times New Roman"/>
          <w:sz w:val="32"/>
          <w:szCs w:val="32"/>
          <w:lang w:eastAsia="zh-CN"/>
        </w:rPr>
        <w:t>2023年</w:t>
      </w:r>
      <w:r>
        <w:rPr>
          <w:rFonts w:hint="default" w:ascii="Times New Roman" w:hAnsi="Times New Roman" w:eastAsia="仿宋" w:cs="Times New Roman"/>
          <w:sz w:val="32"/>
          <w:szCs w:val="32"/>
          <w:lang w:eastAsia="zh-CN"/>
        </w:rPr>
        <w:t>未安排，增支5万元。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lang w:val="en-US" w:eastAsia="zh-CN"/>
        </w:rPr>
        <w:t>3.</w:t>
      </w:r>
      <w:r>
        <w:rPr>
          <w:rFonts w:hint="default" w:ascii="Times New Roman" w:hAnsi="Times New Roman" w:eastAsia="仿宋" w:cs="Times New Roman"/>
          <w:b/>
          <w:bCs/>
          <w:sz w:val="32"/>
          <w:szCs w:val="32"/>
        </w:rPr>
        <w:t>公共安全支出</w:t>
      </w:r>
      <w:r>
        <w:rPr>
          <w:rFonts w:hint="default" w:ascii="Times New Roman" w:hAnsi="Times New Roman" w:eastAsia="仿宋" w:cs="Times New Roman"/>
          <w:sz w:val="32"/>
          <w:szCs w:val="32"/>
        </w:rPr>
        <w:t>完成</w:t>
      </w:r>
      <w:r>
        <w:rPr>
          <w:rFonts w:hint="default" w:ascii="Times New Roman" w:hAnsi="Times New Roman" w:eastAsia="仿宋" w:cs="Times New Roman"/>
          <w:sz w:val="32"/>
          <w:szCs w:val="32"/>
          <w:lang w:val="en-US" w:eastAsia="zh-CN"/>
        </w:rPr>
        <w:t>17,234</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增</w:t>
      </w:r>
      <w:r>
        <w:rPr>
          <w:rFonts w:hint="default" w:ascii="Times New Roman" w:hAnsi="Times New Roman" w:eastAsia="仿宋" w:cs="Times New Roman"/>
          <w:sz w:val="32"/>
          <w:szCs w:val="32"/>
        </w:rPr>
        <w:t>支</w:t>
      </w:r>
      <w:r>
        <w:rPr>
          <w:rFonts w:hint="default" w:ascii="Times New Roman" w:hAnsi="Times New Roman" w:eastAsia="仿宋" w:cs="Times New Roman"/>
          <w:sz w:val="32"/>
          <w:szCs w:val="32"/>
          <w:lang w:val="en-US" w:eastAsia="zh-CN"/>
        </w:rPr>
        <w:t>1,661</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增支10.67</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增</w:t>
      </w:r>
      <w:r>
        <w:rPr>
          <w:rFonts w:hint="default" w:ascii="Times New Roman" w:hAnsi="Times New Roman" w:eastAsia="仿宋" w:cs="Times New Roman"/>
          <w:sz w:val="32"/>
          <w:szCs w:val="32"/>
        </w:rPr>
        <w:t>支</w:t>
      </w:r>
      <w:r>
        <w:rPr>
          <w:rFonts w:hint="default" w:ascii="Times New Roman" w:hAnsi="Times New Roman" w:eastAsia="仿宋" w:cs="Times New Roman"/>
          <w:sz w:val="32"/>
          <w:szCs w:val="32"/>
          <w:lang w:val="en-US" w:eastAsia="zh-CN"/>
        </w:rPr>
        <w:t>的</w:t>
      </w:r>
      <w:r>
        <w:rPr>
          <w:rFonts w:hint="default" w:ascii="Times New Roman" w:hAnsi="Times New Roman" w:eastAsia="仿宋" w:cs="Times New Roman"/>
          <w:sz w:val="32"/>
          <w:szCs w:val="32"/>
        </w:rPr>
        <w:t>主要原因是</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公安系统</w:t>
      </w:r>
      <w:r>
        <w:rPr>
          <w:rFonts w:hint="eastAsia" w:ascii="Times New Roman" w:hAnsi="Times New Roman" w:eastAsia="仿宋" w:cs="Times New Roman"/>
          <w:sz w:val="32"/>
          <w:szCs w:val="32"/>
          <w:lang w:eastAsia="zh-CN"/>
        </w:rPr>
        <w:t>2024年</w:t>
      </w:r>
      <w:r>
        <w:rPr>
          <w:rFonts w:hint="default" w:ascii="Times New Roman" w:hAnsi="Times New Roman" w:eastAsia="仿宋" w:cs="Times New Roman"/>
          <w:sz w:val="32"/>
          <w:szCs w:val="32"/>
          <w:lang w:eastAsia="zh-CN"/>
        </w:rPr>
        <w:t>人员经费、部门机构运转经费等基本支出列支11</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eastAsia="zh-CN"/>
        </w:rPr>
        <w:t>594万元，</w:t>
      </w:r>
      <w:r>
        <w:rPr>
          <w:rFonts w:hint="eastAsia" w:ascii="Times New Roman" w:hAnsi="Times New Roman" w:eastAsia="仿宋" w:cs="Times New Roman"/>
          <w:sz w:val="32"/>
          <w:szCs w:val="32"/>
          <w:lang w:eastAsia="zh-CN"/>
        </w:rPr>
        <w:t>2023年</w:t>
      </w:r>
      <w:r>
        <w:rPr>
          <w:rFonts w:hint="default" w:ascii="Times New Roman" w:hAnsi="Times New Roman" w:eastAsia="仿宋" w:cs="Times New Roman"/>
          <w:sz w:val="32"/>
          <w:szCs w:val="32"/>
          <w:lang w:eastAsia="zh-CN"/>
        </w:rPr>
        <w:t>列支10</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eastAsia="zh-CN"/>
        </w:rPr>
        <w:t>820万元，增支774万元；公安系统信息化建设专项经费</w:t>
      </w:r>
      <w:r>
        <w:rPr>
          <w:rFonts w:hint="eastAsia" w:ascii="Times New Roman" w:hAnsi="Times New Roman" w:eastAsia="仿宋" w:cs="Times New Roman"/>
          <w:sz w:val="32"/>
          <w:szCs w:val="32"/>
          <w:lang w:eastAsia="zh-CN"/>
        </w:rPr>
        <w:t>2024年</w:t>
      </w:r>
      <w:r>
        <w:rPr>
          <w:rFonts w:hint="default" w:ascii="Times New Roman" w:hAnsi="Times New Roman" w:eastAsia="仿宋" w:cs="Times New Roman"/>
          <w:sz w:val="32"/>
          <w:szCs w:val="32"/>
          <w:lang w:eastAsia="zh-CN"/>
        </w:rPr>
        <w:t>列支191万元，</w:t>
      </w:r>
      <w:r>
        <w:rPr>
          <w:rFonts w:hint="eastAsia" w:ascii="Times New Roman" w:hAnsi="Times New Roman" w:eastAsia="仿宋" w:cs="Times New Roman"/>
          <w:sz w:val="32"/>
          <w:szCs w:val="32"/>
          <w:lang w:eastAsia="zh-CN"/>
        </w:rPr>
        <w:t>2023年</w:t>
      </w:r>
      <w:r>
        <w:rPr>
          <w:rFonts w:hint="default" w:ascii="Times New Roman" w:hAnsi="Times New Roman" w:eastAsia="仿宋" w:cs="Times New Roman"/>
          <w:sz w:val="32"/>
          <w:szCs w:val="32"/>
          <w:lang w:eastAsia="zh-CN"/>
        </w:rPr>
        <w:t>列支230万元，减支39万元；公安系统执法办案专项经费</w:t>
      </w:r>
      <w:r>
        <w:rPr>
          <w:rFonts w:hint="eastAsia" w:ascii="Times New Roman" w:hAnsi="Times New Roman" w:eastAsia="仿宋" w:cs="Times New Roman"/>
          <w:sz w:val="32"/>
          <w:szCs w:val="32"/>
          <w:lang w:eastAsia="zh-CN"/>
        </w:rPr>
        <w:t>2024年</w:t>
      </w:r>
      <w:r>
        <w:rPr>
          <w:rFonts w:hint="default" w:ascii="Times New Roman" w:hAnsi="Times New Roman" w:eastAsia="仿宋" w:cs="Times New Roman"/>
          <w:sz w:val="32"/>
          <w:szCs w:val="32"/>
          <w:lang w:eastAsia="zh-CN"/>
        </w:rPr>
        <w:t>列支1</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eastAsia="zh-CN"/>
        </w:rPr>
        <w:t>468万元，</w:t>
      </w:r>
      <w:r>
        <w:rPr>
          <w:rFonts w:hint="eastAsia" w:ascii="Times New Roman" w:hAnsi="Times New Roman" w:eastAsia="仿宋" w:cs="Times New Roman"/>
          <w:sz w:val="32"/>
          <w:szCs w:val="32"/>
          <w:lang w:eastAsia="zh-CN"/>
        </w:rPr>
        <w:t>2023年</w:t>
      </w:r>
      <w:r>
        <w:rPr>
          <w:rFonts w:hint="default" w:ascii="Times New Roman" w:hAnsi="Times New Roman" w:eastAsia="仿宋" w:cs="Times New Roman"/>
          <w:sz w:val="32"/>
          <w:szCs w:val="32"/>
          <w:lang w:eastAsia="zh-CN"/>
        </w:rPr>
        <w:t>列支2</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eastAsia="zh-CN"/>
        </w:rPr>
        <w:t>255万元，减支787万元。</w:t>
      </w:r>
      <w:r>
        <w:rPr>
          <w:rFonts w:hint="eastAsia" w:ascii="Times New Roman" w:hAnsi="Times New Roman" w:eastAsia="仿宋" w:cs="Times New Roman"/>
          <w:sz w:val="32"/>
          <w:szCs w:val="32"/>
          <w:lang w:eastAsia="zh-CN"/>
        </w:rPr>
        <w:t>2024年</w:t>
      </w:r>
      <w:r>
        <w:rPr>
          <w:rFonts w:hint="default" w:ascii="Times New Roman" w:hAnsi="Times New Roman" w:eastAsia="仿宋" w:cs="Times New Roman"/>
          <w:sz w:val="32"/>
          <w:szCs w:val="32"/>
          <w:lang w:eastAsia="zh-CN"/>
        </w:rPr>
        <w:t>列支寻甸县看守所拘留所特种防护设施建设项目经费2</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eastAsia="zh-CN"/>
        </w:rPr>
        <w:t>201万元，</w:t>
      </w:r>
      <w:r>
        <w:rPr>
          <w:rFonts w:hint="eastAsia" w:ascii="Times New Roman" w:hAnsi="Times New Roman" w:eastAsia="仿宋" w:cs="Times New Roman"/>
          <w:sz w:val="32"/>
          <w:szCs w:val="32"/>
          <w:lang w:eastAsia="zh-CN"/>
        </w:rPr>
        <w:t>2023年</w:t>
      </w:r>
      <w:r>
        <w:rPr>
          <w:rFonts w:hint="default" w:ascii="Times New Roman" w:hAnsi="Times New Roman" w:eastAsia="仿宋" w:cs="Times New Roman"/>
          <w:sz w:val="32"/>
          <w:szCs w:val="32"/>
          <w:lang w:eastAsia="zh-CN"/>
        </w:rPr>
        <w:t>无，增支2</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eastAsia="zh-CN"/>
        </w:rPr>
        <w:t>201万元。</w:t>
      </w:r>
      <w:r>
        <w:rPr>
          <w:rFonts w:hint="eastAsia" w:ascii="Times New Roman" w:hAnsi="Times New Roman" w:eastAsia="仿宋" w:cs="Times New Roman"/>
          <w:sz w:val="32"/>
          <w:szCs w:val="32"/>
          <w:lang w:eastAsia="zh-CN"/>
        </w:rPr>
        <w:t>2024年</w:t>
      </w:r>
      <w:r>
        <w:rPr>
          <w:rFonts w:hint="default" w:ascii="Times New Roman" w:hAnsi="Times New Roman" w:eastAsia="仿宋" w:cs="Times New Roman"/>
          <w:sz w:val="32"/>
          <w:szCs w:val="32"/>
          <w:lang w:eastAsia="zh-CN"/>
        </w:rPr>
        <w:t>核拨县检察院工作经费106万元，</w:t>
      </w:r>
      <w:r>
        <w:rPr>
          <w:rFonts w:hint="eastAsia" w:ascii="Times New Roman" w:hAnsi="Times New Roman" w:eastAsia="仿宋" w:cs="Times New Roman"/>
          <w:sz w:val="32"/>
          <w:szCs w:val="32"/>
          <w:lang w:eastAsia="zh-CN"/>
        </w:rPr>
        <w:t>2023年</w:t>
      </w:r>
      <w:r>
        <w:rPr>
          <w:rFonts w:hint="default" w:ascii="Times New Roman" w:hAnsi="Times New Roman" w:eastAsia="仿宋" w:cs="Times New Roman"/>
          <w:sz w:val="32"/>
          <w:szCs w:val="32"/>
          <w:lang w:eastAsia="zh-CN"/>
        </w:rPr>
        <w:t>6万元，增支100万元。县法院“两庭”建设</w:t>
      </w:r>
      <w:r>
        <w:rPr>
          <w:rFonts w:hint="eastAsia" w:ascii="Times New Roman" w:hAnsi="Times New Roman" w:eastAsia="仿宋" w:cs="Times New Roman"/>
          <w:sz w:val="32"/>
          <w:szCs w:val="32"/>
          <w:lang w:eastAsia="zh-CN"/>
        </w:rPr>
        <w:t>2023年</w:t>
      </w:r>
      <w:r>
        <w:rPr>
          <w:rFonts w:hint="default" w:ascii="Times New Roman" w:hAnsi="Times New Roman" w:eastAsia="仿宋" w:cs="Times New Roman"/>
          <w:sz w:val="32"/>
          <w:szCs w:val="32"/>
          <w:lang w:eastAsia="zh-CN"/>
        </w:rPr>
        <w:t>500万元，</w:t>
      </w:r>
      <w:r>
        <w:rPr>
          <w:rFonts w:hint="eastAsia" w:ascii="Times New Roman" w:hAnsi="Times New Roman" w:eastAsia="仿宋" w:cs="Times New Roman"/>
          <w:sz w:val="32"/>
          <w:szCs w:val="32"/>
          <w:lang w:eastAsia="zh-CN"/>
        </w:rPr>
        <w:t>2024年</w:t>
      </w:r>
      <w:r>
        <w:rPr>
          <w:rFonts w:hint="default" w:ascii="Times New Roman" w:hAnsi="Times New Roman" w:eastAsia="仿宋" w:cs="Times New Roman"/>
          <w:sz w:val="32"/>
          <w:szCs w:val="32"/>
          <w:lang w:eastAsia="zh-CN"/>
        </w:rPr>
        <w:t>无，减支500万元。县司法局各项支出</w:t>
      </w:r>
      <w:r>
        <w:rPr>
          <w:rFonts w:hint="eastAsia" w:ascii="Times New Roman" w:hAnsi="Times New Roman" w:eastAsia="仿宋" w:cs="Times New Roman"/>
          <w:sz w:val="32"/>
          <w:szCs w:val="32"/>
          <w:lang w:eastAsia="zh-CN"/>
        </w:rPr>
        <w:t>2024年</w:t>
      </w: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eastAsia="zh-CN"/>
        </w:rPr>
        <w:t>571万元，</w:t>
      </w:r>
      <w:r>
        <w:rPr>
          <w:rFonts w:hint="eastAsia" w:ascii="Times New Roman" w:hAnsi="Times New Roman" w:eastAsia="仿宋" w:cs="Times New Roman"/>
          <w:sz w:val="32"/>
          <w:szCs w:val="32"/>
          <w:lang w:eastAsia="zh-CN"/>
        </w:rPr>
        <w:t>2023年</w:t>
      </w: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eastAsia="zh-CN"/>
        </w:rPr>
        <w:t>743万元，减支172万元(人员经费、部门机构运转经费等基本支出减支74万元，司法专项工作经费减支98万元)。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4.</w:t>
      </w:r>
      <w:r>
        <w:rPr>
          <w:rFonts w:hint="default" w:ascii="Times New Roman" w:hAnsi="Times New Roman" w:eastAsia="仿宋" w:cs="Times New Roman"/>
          <w:b/>
          <w:bCs/>
          <w:sz w:val="32"/>
          <w:szCs w:val="32"/>
          <w:lang w:eastAsia="zh-CN"/>
        </w:rPr>
        <w:t>教育支出</w:t>
      </w:r>
      <w:r>
        <w:rPr>
          <w:rFonts w:hint="default" w:ascii="Times New Roman" w:hAnsi="Times New Roman" w:eastAsia="仿宋" w:cs="Times New Roman"/>
          <w:sz w:val="32"/>
          <w:szCs w:val="32"/>
          <w:lang w:eastAsia="zh-CN"/>
        </w:rPr>
        <w:t>完成</w:t>
      </w:r>
      <w:r>
        <w:rPr>
          <w:rFonts w:hint="default" w:ascii="Times New Roman" w:hAnsi="Times New Roman" w:eastAsia="仿宋" w:cs="Times New Roman"/>
          <w:sz w:val="32"/>
          <w:szCs w:val="32"/>
          <w:lang w:val="en-US" w:eastAsia="zh-CN"/>
        </w:rPr>
        <w:t>101,386</w:t>
      </w:r>
      <w:r>
        <w:rPr>
          <w:rFonts w:hint="default" w:ascii="Times New Roman" w:hAnsi="Times New Roman" w:eastAsia="仿宋" w:cs="Times New Roman"/>
          <w:sz w:val="32"/>
          <w:szCs w:val="32"/>
          <w:lang w:eastAsia="zh-CN"/>
        </w:rPr>
        <w:t>万元，减支</w:t>
      </w:r>
      <w:r>
        <w:rPr>
          <w:rFonts w:hint="default" w:ascii="Times New Roman" w:hAnsi="Times New Roman" w:eastAsia="仿宋" w:cs="Times New Roman"/>
          <w:sz w:val="32"/>
          <w:szCs w:val="32"/>
          <w:lang w:val="en-US" w:eastAsia="zh-CN"/>
        </w:rPr>
        <w:t>10,001</w:t>
      </w:r>
      <w:r>
        <w:rPr>
          <w:rFonts w:hint="default" w:ascii="Times New Roman" w:hAnsi="Times New Roman" w:eastAsia="仿宋" w:cs="Times New Roman"/>
          <w:sz w:val="32"/>
          <w:szCs w:val="32"/>
          <w:lang w:eastAsia="zh-CN"/>
        </w:rPr>
        <w:t>万元，减少</w:t>
      </w:r>
      <w:r>
        <w:rPr>
          <w:rFonts w:hint="default" w:ascii="Times New Roman" w:hAnsi="Times New Roman" w:eastAsia="仿宋" w:cs="Times New Roman"/>
          <w:sz w:val="32"/>
          <w:szCs w:val="32"/>
          <w:lang w:val="en-US" w:eastAsia="zh-CN"/>
        </w:rPr>
        <w:t>8.98</w:t>
      </w:r>
      <w:r>
        <w:rPr>
          <w:rFonts w:hint="default" w:ascii="Times New Roman" w:hAnsi="Times New Roman" w:eastAsia="仿宋" w:cs="Times New Roman"/>
          <w:sz w:val="32"/>
          <w:szCs w:val="32"/>
          <w:lang w:eastAsia="zh-CN"/>
        </w:rPr>
        <w:t>%。减支</w:t>
      </w:r>
      <w:r>
        <w:rPr>
          <w:rFonts w:hint="default" w:ascii="Times New Roman" w:hAnsi="Times New Roman" w:eastAsia="仿宋" w:cs="Times New Roman"/>
          <w:sz w:val="32"/>
          <w:szCs w:val="32"/>
          <w:lang w:val="en-US" w:eastAsia="zh-CN"/>
        </w:rPr>
        <w:t>的</w:t>
      </w:r>
      <w:r>
        <w:rPr>
          <w:rFonts w:hint="default" w:ascii="Times New Roman" w:hAnsi="Times New Roman" w:eastAsia="仿宋" w:cs="Times New Roman"/>
          <w:sz w:val="32"/>
          <w:szCs w:val="32"/>
          <w:lang w:eastAsia="zh-CN"/>
        </w:rPr>
        <w:t>主要原因</w:t>
      </w:r>
      <w:r>
        <w:rPr>
          <w:rFonts w:hint="eastAsia" w:eastAsia="仿宋" w:cs="Times New Roman"/>
          <w:color w:val="auto"/>
          <w:sz w:val="32"/>
          <w:szCs w:val="32"/>
          <w:highlight w:val="none"/>
          <w:lang w:val="en-US" w:eastAsia="zh-CN"/>
        </w:rPr>
        <w:t>是</w:t>
      </w:r>
      <w:r>
        <w:rPr>
          <w:rFonts w:hint="default" w:ascii="Times New Roman" w:hAnsi="Times New Roman" w:eastAsia="仿宋" w:cs="Times New Roman"/>
          <w:sz w:val="32"/>
          <w:szCs w:val="32"/>
          <w:lang w:val="en-US" w:eastAsia="zh-CN"/>
        </w:rPr>
        <w:t>:寻甸是教育大县，县直及16个乡镇教师队伍在职在编人数较多。2024年因县级财力紧张及库款有限，12月未能像往年一样一次性发放2024年度事业编制人员绩效工资</w:t>
      </w:r>
      <w:r>
        <w:rPr>
          <w:rFonts w:hint="eastAsia" w:eastAsia="仿宋" w:cs="Times New Roman"/>
          <w:sz w:val="32"/>
          <w:szCs w:val="32"/>
          <w:lang w:val="en-US" w:eastAsia="zh-CN"/>
        </w:rPr>
        <w:t>，</w:t>
      </w:r>
      <w:r>
        <w:rPr>
          <w:rFonts w:hint="default" w:ascii="Times New Roman" w:hAnsi="Times New Roman" w:eastAsia="仿宋" w:cs="Times New Roman"/>
          <w:sz w:val="32"/>
          <w:szCs w:val="32"/>
          <w:lang w:val="en-US" w:eastAsia="zh-CN"/>
        </w:rPr>
        <w:t>教育系统工薪支出减支约5,000万元；乡村教师生活补贴10-12月欠发3个月，减支约1,000万元；普惠性幼儿园专项资金约2,000万元未能在2024年实现支付</w:t>
      </w:r>
      <w:r>
        <w:rPr>
          <w:rFonts w:hint="default"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lang w:val="en-US" w:eastAsia="zh-CN"/>
        </w:rPr>
        <w:t>具体项目是：普通教育减支8,333万元，减少7.92%；职业教育减支80万元，减少5.17%；进修及培训增支84万元，增长8.43%；教育费附加的支出减支1,201万元，减少64.81%。</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lang w:val="en-US" w:eastAsia="zh-CN"/>
        </w:rPr>
        <w:t>5.</w:t>
      </w:r>
      <w:r>
        <w:rPr>
          <w:rFonts w:hint="default" w:ascii="Times New Roman" w:hAnsi="Times New Roman" w:eastAsia="仿宋" w:cs="Times New Roman"/>
          <w:b/>
          <w:bCs/>
          <w:sz w:val="32"/>
          <w:szCs w:val="32"/>
        </w:rPr>
        <w:t>科学技术支出</w:t>
      </w:r>
      <w:r>
        <w:rPr>
          <w:rFonts w:hint="default" w:ascii="Times New Roman" w:hAnsi="Times New Roman" w:eastAsia="仿宋" w:cs="Times New Roman"/>
          <w:sz w:val="32"/>
          <w:szCs w:val="32"/>
        </w:rPr>
        <w:t>完成</w:t>
      </w:r>
      <w:r>
        <w:rPr>
          <w:rFonts w:hint="default" w:ascii="Times New Roman" w:hAnsi="Times New Roman" w:eastAsia="仿宋" w:cs="Times New Roman"/>
          <w:sz w:val="32"/>
          <w:szCs w:val="32"/>
          <w:lang w:val="en-US" w:eastAsia="zh-CN"/>
        </w:rPr>
        <w:t>118</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减</w:t>
      </w:r>
      <w:r>
        <w:rPr>
          <w:rFonts w:hint="default" w:ascii="Times New Roman" w:hAnsi="Times New Roman" w:eastAsia="仿宋" w:cs="Times New Roman"/>
          <w:sz w:val="32"/>
          <w:szCs w:val="32"/>
        </w:rPr>
        <w:t>支</w:t>
      </w:r>
      <w:r>
        <w:rPr>
          <w:rFonts w:hint="default" w:ascii="Times New Roman" w:hAnsi="Times New Roman" w:eastAsia="仿宋" w:cs="Times New Roman"/>
          <w:sz w:val="32"/>
          <w:szCs w:val="32"/>
          <w:lang w:val="en-US" w:eastAsia="zh-CN"/>
        </w:rPr>
        <w:t>197</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减少</w:t>
      </w:r>
      <w:r>
        <w:rPr>
          <w:rFonts w:hint="default" w:ascii="Times New Roman" w:hAnsi="Times New Roman" w:eastAsia="仿宋" w:cs="Times New Roman"/>
          <w:sz w:val="32"/>
          <w:szCs w:val="32"/>
          <w:lang w:val="en-US" w:eastAsia="zh-CN"/>
        </w:rPr>
        <w:t>62.54</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减</w:t>
      </w:r>
      <w:r>
        <w:rPr>
          <w:rFonts w:hint="default" w:ascii="Times New Roman" w:hAnsi="Times New Roman" w:eastAsia="仿宋" w:cs="Times New Roman"/>
          <w:sz w:val="32"/>
          <w:szCs w:val="32"/>
        </w:rPr>
        <w:t>支</w:t>
      </w:r>
      <w:r>
        <w:rPr>
          <w:rFonts w:hint="default" w:ascii="Times New Roman" w:hAnsi="Times New Roman" w:eastAsia="仿宋" w:cs="Times New Roman"/>
          <w:sz w:val="32"/>
          <w:szCs w:val="32"/>
          <w:lang w:val="en-US" w:eastAsia="zh-CN"/>
        </w:rPr>
        <w:t>的</w:t>
      </w:r>
      <w:r>
        <w:rPr>
          <w:rFonts w:hint="default" w:ascii="Times New Roman" w:hAnsi="Times New Roman" w:eastAsia="仿宋" w:cs="Times New Roman"/>
          <w:sz w:val="32"/>
          <w:szCs w:val="32"/>
        </w:rPr>
        <w:t>主要原因</w:t>
      </w:r>
      <w:r>
        <w:rPr>
          <w:rFonts w:hint="default" w:ascii="Times New Roman" w:hAnsi="Times New Roman" w:eastAsia="仿宋" w:cs="Times New Roman"/>
          <w:sz w:val="32"/>
          <w:szCs w:val="32"/>
          <w:highlight w:val="none"/>
        </w:rPr>
        <w:t>是</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eastAsia="zh-CN"/>
        </w:rPr>
        <w:t>2024年</w:t>
      </w:r>
      <w:r>
        <w:rPr>
          <w:rFonts w:hint="default" w:ascii="Times New Roman" w:hAnsi="Times New Roman" w:eastAsia="仿宋" w:cs="Times New Roman"/>
          <w:sz w:val="32"/>
          <w:szCs w:val="32"/>
        </w:rPr>
        <w:t>全县各部门各乡镇列支科普宣传活动费用27万元，</w:t>
      </w:r>
      <w:r>
        <w:rPr>
          <w:rFonts w:hint="eastAsia" w:ascii="Times New Roman" w:hAnsi="Times New Roman" w:eastAsia="仿宋" w:cs="Times New Roman"/>
          <w:sz w:val="32"/>
          <w:szCs w:val="32"/>
          <w:lang w:eastAsia="zh-CN"/>
        </w:rPr>
        <w:t>2023年</w:t>
      </w:r>
      <w:r>
        <w:rPr>
          <w:rFonts w:hint="default" w:ascii="Times New Roman" w:hAnsi="Times New Roman" w:eastAsia="仿宋" w:cs="Times New Roman"/>
          <w:sz w:val="32"/>
          <w:szCs w:val="32"/>
        </w:rPr>
        <w:t>列支161万元，减支134万元。</w:t>
      </w:r>
      <w:r>
        <w:rPr>
          <w:rFonts w:hint="default"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eastAsia="zh-CN"/>
        </w:rPr>
        <w:t>2024年</w:t>
      </w:r>
      <w:r>
        <w:rPr>
          <w:rFonts w:hint="default" w:ascii="Times New Roman" w:hAnsi="Times New Roman" w:eastAsia="仿宋" w:cs="Times New Roman"/>
          <w:sz w:val="32"/>
          <w:szCs w:val="32"/>
        </w:rPr>
        <w:t>种养殖农业技术培训等支出1万元，</w:t>
      </w:r>
      <w:r>
        <w:rPr>
          <w:rFonts w:hint="eastAsia" w:ascii="Times New Roman" w:hAnsi="Times New Roman" w:eastAsia="仿宋" w:cs="Times New Roman"/>
          <w:sz w:val="32"/>
          <w:szCs w:val="32"/>
          <w:lang w:eastAsia="zh-CN"/>
        </w:rPr>
        <w:t>2023年</w:t>
      </w:r>
      <w:r>
        <w:rPr>
          <w:rFonts w:hint="default" w:ascii="Times New Roman" w:hAnsi="Times New Roman" w:eastAsia="仿宋" w:cs="Times New Roman"/>
          <w:sz w:val="32"/>
          <w:szCs w:val="32"/>
          <w:highlight w:val="none"/>
        </w:rPr>
        <w:t>列支</w:t>
      </w:r>
      <w:r>
        <w:rPr>
          <w:rFonts w:hint="default" w:ascii="Times New Roman" w:hAnsi="Times New Roman" w:eastAsia="仿宋" w:cs="Times New Roman"/>
          <w:sz w:val="32"/>
          <w:szCs w:val="32"/>
        </w:rPr>
        <w:t>41万元，减支40万元。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6.</w:t>
      </w:r>
      <w:r>
        <w:rPr>
          <w:rFonts w:hint="default" w:ascii="Times New Roman" w:hAnsi="Times New Roman" w:eastAsia="仿宋" w:cs="Times New Roman"/>
          <w:b/>
          <w:bCs/>
          <w:sz w:val="32"/>
          <w:szCs w:val="32"/>
        </w:rPr>
        <w:t>文化体育与传媒支出</w:t>
      </w:r>
      <w:r>
        <w:rPr>
          <w:rFonts w:hint="default" w:ascii="Times New Roman" w:hAnsi="Times New Roman" w:eastAsia="仿宋" w:cs="Times New Roman"/>
          <w:sz w:val="32"/>
          <w:szCs w:val="32"/>
        </w:rPr>
        <w:t>完成</w:t>
      </w:r>
      <w:r>
        <w:rPr>
          <w:rFonts w:hint="default" w:ascii="Times New Roman" w:hAnsi="Times New Roman" w:eastAsia="仿宋" w:cs="Times New Roman"/>
          <w:sz w:val="32"/>
          <w:szCs w:val="32"/>
          <w:lang w:val="en-US" w:eastAsia="zh-CN"/>
        </w:rPr>
        <w:t>3,795</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减</w:t>
      </w:r>
      <w:r>
        <w:rPr>
          <w:rFonts w:hint="default" w:ascii="Times New Roman" w:hAnsi="Times New Roman" w:eastAsia="仿宋" w:cs="Times New Roman"/>
          <w:sz w:val="32"/>
          <w:szCs w:val="32"/>
        </w:rPr>
        <w:t>支</w:t>
      </w:r>
      <w:r>
        <w:rPr>
          <w:rFonts w:hint="default" w:ascii="Times New Roman" w:hAnsi="Times New Roman" w:eastAsia="仿宋" w:cs="Times New Roman"/>
          <w:sz w:val="32"/>
          <w:szCs w:val="32"/>
          <w:lang w:val="en-US" w:eastAsia="zh-CN"/>
        </w:rPr>
        <w:t>2,218</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减少</w:t>
      </w:r>
      <w:r>
        <w:rPr>
          <w:rFonts w:hint="default" w:ascii="Times New Roman" w:hAnsi="Times New Roman" w:eastAsia="仿宋" w:cs="Times New Roman"/>
          <w:sz w:val="32"/>
          <w:szCs w:val="32"/>
          <w:lang w:val="en-US" w:eastAsia="zh-CN"/>
        </w:rPr>
        <w:t>36.89</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减</w:t>
      </w:r>
      <w:r>
        <w:rPr>
          <w:rFonts w:hint="default" w:ascii="Times New Roman" w:hAnsi="Times New Roman" w:eastAsia="仿宋" w:cs="Times New Roman"/>
          <w:sz w:val="32"/>
          <w:szCs w:val="32"/>
        </w:rPr>
        <w:t>支</w:t>
      </w:r>
      <w:r>
        <w:rPr>
          <w:rFonts w:hint="default" w:ascii="Times New Roman" w:hAnsi="Times New Roman" w:eastAsia="仿宋" w:cs="Times New Roman"/>
          <w:sz w:val="32"/>
          <w:szCs w:val="32"/>
          <w:lang w:val="en-US" w:eastAsia="zh-CN"/>
        </w:rPr>
        <w:t>的</w:t>
      </w:r>
      <w:r>
        <w:rPr>
          <w:rFonts w:hint="default" w:ascii="Times New Roman" w:hAnsi="Times New Roman" w:eastAsia="仿宋" w:cs="Times New Roman"/>
          <w:sz w:val="32"/>
          <w:szCs w:val="32"/>
        </w:rPr>
        <w:t>主要原因</w:t>
      </w:r>
      <w:r>
        <w:rPr>
          <w:rFonts w:hint="eastAsia" w:eastAsia="仿宋" w:cs="Times New Roman"/>
          <w:sz w:val="32"/>
          <w:szCs w:val="32"/>
          <w:highlight w:val="none"/>
          <w:lang w:val="en-US" w:eastAsia="zh-CN"/>
        </w:rPr>
        <w:t>：</w:t>
      </w:r>
      <w:r>
        <w:rPr>
          <w:rFonts w:hint="default" w:ascii="Times New Roman" w:hAnsi="Times New Roman" w:eastAsia="仿宋" w:cs="Times New Roman"/>
          <w:sz w:val="32"/>
          <w:szCs w:val="32"/>
          <w:lang w:val="en-US" w:eastAsia="zh-CN"/>
        </w:rPr>
        <w:t>文化和旅游减支1,316万元，具体是：</w:t>
      </w:r>
      <w:r>
        <w:rPr>
          <w:rFonts w:hint="eastAsia" w:ascii="Times New Roman" w:hAnsi="Times New Roman" w:eastAsia="仿宋" w:cs="Times New Roman"/>
          <w:sz w:val="32"/>
          <w:szCs w:val="32"/>
          <w:lang w:val="en-US" w:eastAsia="zh-CN"/>
        </w:rPr>
        <w:t>2024年</w:t>
      </w:r>
      <w:r>
        <w:rPr>
          <w:rFonts w:hint="default" w:ascii="Times New Roman" w:hAnsi="Times New Roman" w:eastAsia="仿宋" w:cs="Times New Roman"/>
          <w:sz w:val="32"/>
          <w:szCs w:val="32"/>
          <w:lang w:val="en-US" w:eastAsia="zh-CN"/>
        </w:rPr>
        <w:t>支付逸岛公寓疫情防控隔离点改造213万元，</w:t>
      </w:r>
      <w:r>
        <w:rPr>
          <w:rFonts w:hint="eastAsia" w:ascii="Times New Roman" w:hAnsi="Times New Roman" w:eastAsia="仿宋" w:cs="Times New Roman"/>
          <w:sz w:val="32"/>
          <w:szCs w:val="32"/>
          <w:lang w:val="en-US" w:eastAsia="zh-CN"/>
        </w:rPr>
        <w:t>2023年</w:t>
      </w:r>
      <w:r>
        <w:rPr>
          <w:rFonts w:hint="default" w:ascii="Times New Roman" w:hAnsi="Times New Roman" w:eastAsia="仿宋" w:cs="Times New Roman"/>
          <w:sz w:val="32"/>
          <w:szCs w:val="32"/>
          <w:lang w:val="en-US" w:eastAsia="zh-CN"/>
        </w:rPr>
        <w:t>无此项支出；</w:t>
      </w:r>
      <w:r>
        <w:rPr>
          <w:rFonts w:hint="eastAsia" w:ascii="Times New Roman" w:hAnsi="Times New Roman" w:eastAsia="仿宋" w:cs="Times New Roman"/>
          <w:sz w:val="32"/>
          <w:szCs w:val="32"/>
          <w:lang w:val="en-US" w:eastAsia="zh-CN"/>
        </w:rPr>
        <w:t>2023年</w:t>
      </w:r>
      <w:r>
        <w:rPr>
          <w:rFonts w:hint="default" w:ascii="Times New Roman" w:hAnsi="Times New Roman" w:eastAsia="仿宋" w:cs="Times New Roman"/>
          <w:sz w:val="32"/>
          <w:szCs w:val="32"/>
          <w:lang w:val="en-US" w:eastAsia="zh-CN"/>
        </w:rPr>
        <w:t>支付乡村振兴优秀节目巡回演出费用12万元，按上级要求购《中华民族的丰碑》费用43万元，</w:t>
      </w:r>
      <w:r>
        <w:rPr>
          <w:rFonts w:hint="eastAsia" w:ascii="Times New Roman" w:hAnsi="Times New Roman" w:eastAsia="仿宋" w:cs="Times New Roman"/>
          <w:sz w:val="32"/>
          <w:szCs w:val="32"/>
          <w:lang w:val="en-US" w:eastAsia="zh-CN"/>
        </w:rPr>
        <w:t>2024年</w:t>
      </w:r>
      <w:r>
        <w:rPr>
          <w:rFonts w:hint="default" w:ascii="Times New Roman" w:hAnsi="Times New Roman" w:eastAsia="仿宋" w:cs="Times New Roman"/>
          <w:sz w:val="32"/>
          <w:szCs w:val="32"/>
          <w:lang w:val="en-US" w:eastAsia="zh-CN"/>
        </w:rPr>
        <w:t>无</w:t>
      </w:r>
      <w:r>
        <w:rPr>
          <w:rFonts w:hint="default" w:ascii="Times New Roman" w:hAnsi="Times New Roman" w:eastAsia="仿宋" w:cs="Times New Roman"/>
          <w:sz w:val="32"/>
          <w:szCs w:val="32"/>
          <w:highlight w:val="none"/>
          <w:lang w:val="en-US" w:eastAsia="zh-CN"/>
        </w:rPr>
        <w:t>此项支出</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2023年</w:t>
      </w:r>
      <w:r>
        <w:rPr>
          <w:rFonts w:hint="default" w:ascii="Times New Roman" w:hAnsi="Times New Roman" w:eastAsia="仿宋" w:cs="Times New Roman"/>
          <w:sz w:val="32"/>
          <w:szCs w:val="32"/>
          <w:lang w:val="en-US" w:eastAsia="zh-CN"/>
        </w:rPr>
        <w:t>春节、塘子落灯节、苗族花山节、彝族立秋节、回族开斋节等群众文化活动</w:t>
      </w:r>
      <w:r>
        <w:rPr>
          <w:rFonts w:hint="default" w:ascii="Times New Roman" w:hAnsi="Times New Roman" w:eastAsia="仿宋" w:cs="Times New Roman"/>
          <w:sz w:val="32"/>
          <w:szCs w:val="32"/>
          <w:highlight w:val="none"/>
          <w:lang w:val="en-US" w:eastAsia="zh-CN"/>
        </w:rPr>
        <w:t>开</w:t>
      </w:r>
      <w:r>
        <w:rPr>
          <w:rFonts w:hint="default" w:ascii="Times New Roman" w:hAnsi="Times New Roman" w:eastAsia="仿宋" w:cs="Times New Roman"/>
          <w:sz w:val="32"/>
          <w:szCs w:val="32"/>
          <w:lang w:val="en-US" w:eastAsia="zh-CN"/>
        </w:rPr>
        <w:t>支1,035万元，</w:t>
      </w:r>
      <w:r>
        <w:rPr>
          <w:rFonts w:hint="eastAsia" w:ascii="Times New Roman" w:hAnsi="Times New Roman" w:eastAsia="仿宋" w:cs="Times New Roman"/>
          <w:sz w:val="32"/>
          <w:szCs w:val="32"/>
          <w:lang w:val="en-US" w:eastAsia="zh-CN"/>
        </w:rPr>
        <w:t>2024年</w:t>
      </w:r>
      <w:r>
        <w:rPr>
          <w:rFonts w:hint="default" w:ascii="Times New Roman" w:hAnsi="Times New Roman" w:eastAsia="仿宋" w:cs="Times New Roman"/>
          <w:sz w:val="32"/>
          <w:szCs w:val="32"/>
          <w:lang w:val="en-US" w:eastAsia="zh-CN"/>
        </w:rPr>
        <w:t>开支699万元，减支336万元；</w:t>
      </w:r>
      <w:r>
        <w:rPr>
          <w:rFonts w:hint="eastAsia" w:ascii="Times New Roman" w:hAnsi="Times New Roman" w:eastAsia="仿宋" w:cs="Times New Roman"/>
          <w:sz w:val="32"/>
          <w:szCs w:val="32"/>
          <w:lang w:val="en-US" w:eastAsia="zh-CN"/>
        </w:rPr>
        <w:t>2024年</w:t>
      </w:r>
      <w:r>
        <w:rPr>
          <w:rFonts w:hint="default" w:ascii="Times New Roman" w:hAnsi="Times New Roman" w:eastAsia="仿宋" w:cs="Times New Roman"/>
          <w:sz w:val="32"/>
          <w:szCs w:val="32"/>
          <w:lang w:val="en-US" w:eastAsia="zh-CN"/>
        </w:rPr>
        <w:t>县文旅局人员及公用经费支出945万元，</w:t>
      </w:r>
      <w:r>
        <w:rPr>
          <w:rFonts w:hint="eastAsia" w:ascii="Times New Roman" w:hAnsi="Times New Roman" w:eastAsia="仿宋" w:cs="Times New Roman"/>
          <w:sz w:val="32"/>
          <w:szCs w:val="32"/>
          <w:lang w:val="en-US" w:eastAsia="zh-CN"/>
        </w:rPr>
        <w:t>2023年</w:t>
      </w:r>
      <w:r>
        <w:rPr>
          <w:rFonts w:hint="eastAsia" w:ascii="Times New Roman" w:hAnsi="Times New Roman" w:eastAsia="仿宋" w:cs="Times New Roman"/>
          <w:sz w:val="32"/>
          <w:szCs w:val="32"/>
          <w:highlight w:val="none"/>
          <w:lang w:val="en-US" w:eastAsia="zh-CN"/>
        </w:rPr>
        <w:t>支出</w:t>
      </w:r>
      <w:r>
        <w:rPr>
          <w:rFonts w:hint="default" w:ascii="Times New Roman" w:hAnsi="Times New Roman" w:eastAsia="仿宋" w:cs="Times New Roman"/>
          <w:sz w:val="32"/>
          <w:szCs w:val="32"/>
          <w:lang w:val="en-US" w:eastAsia="zh-CN"/>
        </w:rPr>
        <w:t>1,035万元，减支336万元(差异</w:t>
      </w:r>
      <w:r>
        <w:rPr>
          <w:rFonts w:hint="default" w:ascii="Times New Roman" w:hAnsi="Times New Roman" w:eastAsia="仿宋" w:cs="Times New Roman"/>
          <w:sz w:val="32"/>
          <w:szCs w:val="32"/>
          <w:highlight w:val="none"/>
          <w:lang w:val="en-US" w:eastAsia="zh-CN"/>
        </w:rPr>
        <w:t>原因</w:t>
      </w:r>
      <w:r>
        <w:rPr>
          <w:rFonts w:hint="default" w:ascii="Times New Roman" w:hAnsi="Times New Roman" w:eastAsia="仿宋" w:cs="Times New Roman"/>
          <w:sz w:val="32"/>
          <w:szCs w:val="32"/>
          <w:lang w:val="en-US" w:eastAsia="zh-CN"/>
        </w:rPr>
        <w:t>为</w:t>
      </w:r>
      <w:r>
        <w:rPr>
          <w:rFonts w:hint="eastAsia" w:ascii="Times New Roman" w:hAnsi="Times New Roman" w:eastAsia="仿宋" w:cs="Times New Roman"/>
          <w:sz w:val="32"/>
          <w:szCs w:val="32"/>
          <w:lang w:val="en-US" w:eastAsia="zh-CN"/>
        </w:rPr>
        <w:t>2024年</w:t>
      </w:r>
      <w:r>
        <w:rPr>
          <w:rFonts w:hint="default" w:ascii="Times New Roman" w:hAnsi="Times New Roman" w:eastAsia="仿宋" w:cs="Times New Roman"/>
          <w:sz w:val="32"/>
          <w:szCs w:val="32"/>
          <w:lang w:val="en-US" w:eastAsia="zh-CN"/>
        </w:rPr>
        <w:t>欠发事业编制人员绩效工资、机关开支缩减、部分开支项目结转2025年等)；</w:t>
      </w:r>
      <w:r>
        <w:rPr>
          <w:rFonts w:hint="eastAsia" w:ascii="Times New Roman" w:hAnsi="Times New Roman" w:eastAsia="仿宋" w:cs="Times New Roman"/>
          <w:sz w:val="32"/>
          <w:szCs w:val="32"/>
          <w:lang w:val="en-US" w:eastAsia="zh-CN"/>
        </w:rPr>
        <w:t>2023年</w:t>
      </w:r>
      <w:r>
        <w:rPr>
          <w:rFonts w:hint="default" w:ascii="Times New Roman" w:hAnsi="Times New Roman" w:eastAsia="仿宋" w:cs="Times New Roman"/>
          <w:sz w:val="32"/>
          <w:szCs w:val="32"/>
          <w:lang w:val="en-US" w:eastAsia="zh-CN"/>
        </w:rPr>
        <w:t>支付渡红色示范基地建设项目学员公寓1号楼项目尾款50万元</w:t>
      </w:r>
      <w:r>
        <w:rPr>
          <w:rFonts w:hint="eastAsia" w:eastAsia="仿宋" w:cs="Times New Roman"/>
          <w:color w:val="auto"/>
          <w:sz w:val="32"/>
          <w:szCs w:val="32"/>
          <w:highlight w:val="none"/>
          <w:lang w:val="en-US" w:eastAsia="zh-CN"/>
        </w:rPr>
        <w:t>，</w:t>
      </w:r>
      <w:r>
        <w:rPr>
          <w:rFonts w:hint="default" w:ascii="Times New Roman" w:hAnsi="Times New Roman" w:eastAsia="仿宋" w:cs="Times New Roman"/>
          <w:sz w:val="32"/>
          <w:szCs w:val="32"/>
          <w:lang w:val="en-US" w:eastAsia="zh-CN"/>
        </w:rPr>
        <w:t>国家长征文化公园(寻甸段)标识牌系统施工费进度款67万元</w:t>
      </w:r>
      <w:r>
        <w:rPr>
          <w:rFonts w:hint="eastAsia" w:eastAsia="仿宋" w:cs="Times New Roman"/>
          <w:sz w:val="32"/>
          <w:szCs w:val="32"/>
          <w:highlight w:val="none"/>
          <w:lang w:val="en-US" w:eastAsia="zh-CN"/>
        </w:rPr>
        <w:t>，</w:t>
      </w:r>
      <w:r>
        <w:rPr>
          <w:rFonts w:hint="default" w:ascii="Times New Roman" w:hAnsi="Times New Roman" w:eastAsia="仿宋" w:cs="Times New Roman"/>
          <w:sz w:val="32"/>
          <w:szCs w:val="32"/>
          <w:lang w:val="en-US" w:eastAsia="zh-CN"/>
        </w:rPr>
        <w:t>红色干部学院综合楼、公寓楼室内装修、安装，室外附属、绿化工程等项目730万元，</w:t>
      </w:r>
      <w:r>
        <w:rPr>
          <w:rFonts w:hint="eastAsia" w:ascii="Times New Roman" w:hAnsi="Times New Roman" w:eastAsia="仿宋" w:cs="Times New Roman"/>
          <w:sz w:val="32"/>
          <w:szCs w:val="32"/>
          <w:lang w:val="en-US" w:eastAsia="zh-CN"/>
        </w:rPr>
        <w:t>2024年</w:t>
      </w:r>
      <w:r>
        <w:rPr>
          <w:rFonts w:hint="default" w:ascii="Times New Roman" w:hAnsi="Times New Roman" w:eastAsia="仿宋" w:cs="Times New Roman"/>
          <w:sz w:val="32"/>
          <w:szCs w:val="32"/>
          <w:lang w:val="en-US" w:eastAsia="zh-CN"/>
        </w:rPr>
        <w:t>无</w:t>
      </w:r>
      <w:r>
        <w:rPr>
          <w:rFonts w:hint="default" w:ascii="Times New Roman" w:hAnsi="Times New Roman" w:eastAsia="仿宋" w:cs="Times New Roman"/>
          <w:sz w:val="32"/>
          <w:szCs w:val="32"/>
          <w:highlight w:val="none"/>
          <w:lang w:val="en-US" w:eastAsia="zh-CN"/>
        </w:rPr>
        <w:t>此项支出</w:t>
      </w:r>
      <w:r>
        <w:rPr>
          <w:rFonts w:hint="default" w:ascii="Times New Roman" w:hAnsi="Times New Roman" w:eastAsia="仿宋" w:cs="Times New Roman"/>
          <w:sz w:val="32"/>
          <w:szCs w:val="32"/>
          <w:lang w:val="en-US" w:eastAsia="zh-CN"/>
        </w:rPr>
        <w:t>。体育减支840万元，具体</w:t>
      </w:r>
      <w:r>
        <w:rPr>
          <w:rFonts w:hint="default" w:ascii="Times New Roman" w:hAnsi="Times New Roman" w:eastAsia="仿宋" w:cs="Times New Roman"/>
          <w:sz w:val="32"/>
          <w:szCs w:val="32"/>
          <w:highlight w:val="none"/>
          <w:lang w:val="en-US" w:eastAsia="zh-CN"/>
        </w:rPr>
        <w:t>是</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2023年</w:t>
      </w:r>
      <w:r>
        <w:rPr>
          <w:rFonts w:hint="default" w:ascii="Times New Roman" w:hAnsi="Times New Roman" w:eastAsia="仿宋" w:cs="Times New Roman"/>
          <w:sz w:val="32"/>
          <w:szCs w:val="32"/>
          <w:lang w:val="en-US" w:eastAsia="zh-CN"/>
        </w:rPr>
        <w:t>支付寻甸县承办市七运会相关工作费用794万元，鸡街镇多功能运动场建设项目20万元，老体协11万元，</w:t>
      </w:r>
      <w:r>
        <w:rPr>
          <w:rFonts w:hint="eastAsia" w:ascii="Times New Roman" w:hAnsi="Times New Roman" w:eastAsia="仿宋" w:cs="Times New Roman"/>
          <w:sz w:val="32"/>
          <w:szCs w:val="32"/>
          <w:lang w:val="en-US" w:eastAsia="zh-CN"/>
        </w:rPr>
        <w:t>2024年</w:t>
      </w:r>
      <w:r>
        <w:rPr>
          <w:rFonts w:hint="default" w:ascii="Times New Roman" w:hAnsi="Times New Roman" w:eastAsia="仿宋" w:cs="Times New Roman"/>
          <w:sz w:val="32"/>
          <w:szCs w:val="32"/>
          <w:lang w:val="en-US" w:eastAsia="zh-CN"/>
        </w:rPr>
        <w:t>无上述支出。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7.</w:t>
      </w:r>
      <w:r>
        <w:rPr>
          <w:rFonts w:hint="default" w:ascii="Times New Roman" w:hAnsi="Times New Roman" w:eastAsia="仿宋" w:cs="Times New Roman"/>
          <w:b/>
          <w:bCs/>
          <w:sz w:val="32"/>
          <w:szCs w:val="32"/>
        </w:rPr>
        <w:t>社会保障和就业支出</w:t>
      </w:r>
      <w:r>
        <w:rPr>
          <w:rFonts w:hint="default" w:ascii="Times New Roman" w:hAnsi="Times New Roman" w:eastAsia="仿宋" w:cs="Times New Roman"/>
          <w:sz w:val="32"/>
          <w:szCs w:val="32"/>
        </w:rPr>
        <w:t>完成</w:t>
      </w:r>
      <w:r>
        <w:rPr>
          <w:rFonts w:hint="default" w:ascii="Times New Roman" w:hAnsi="Times New Roman" w:eastAsia="仿宋" w:cs="Times New Roman"/>
          <w:sz w:val="32"/>
          <w:szCs w:val="32"/>
          <w:lang w:val="en-US" w:eastAsia="zh-CN"/>
        </w:rPr>
        <w:t>69,485万</w:t>
      </w:r>
      <w:r>
        <w:rPr>
          <w:rFonts w:hint="default" w:ascii="Times New Roman" w:hAnsi="Times New Roman" w:eastAsia="仿宋" w:cs="Times New Roman"/>
          <w:sz w:val="32"/>
          <w:szCs w:val="32"/>
        </w:rPr>
        <w:t>元，</w:t>
      </w:r>
      <w:r>
        <w:rPr>
          <w:rFonts w:hint="default" w:ascii="Times New Roman" w:hAnsi="Times New Roman" w:eastAsia="仿宋" w:cs="Times New Roman"/>
          <w:sz w:val="32"/>
          <w:szCs w:val="32"/>
          <w:lang w:val="en-US" w:eastAsia="zh-CN"/>
        </w:rPr>
        <w:t>减</w:t>
      </w:r>
      <w:r>
        <w:rPr>
          <w:rFonts w:hint="default" w:ascii="Times New Roman" w:hAnsi="Times New Roman" w:eastAsia="仿宋" w:cs="Times New Roman"/>
          <w:sz w:val="32"/>
          <w:szCs w:val="32"/>
        </w:rPr>
        <w:t>支</w:t>
      </w:r>
      <w:r>
        <w:rPr>
          <w:rFonts w:hint="default" w:ascii="Times New Roman" w:hAnsi="Times New Roman" w:eastAsia="仿宋" w:cs="Times New Roman"/>
          <w:sz w:val="32"/>
          <w:szCs w:val="32"/>
          <w:lang w:val="en-US" w:eastAsia="zh-CN"/>
        </w:rPr>
        <w:t>7,861</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减少10.16</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减</w:t>
      </w:r>
      <w:r>
        <w:rPr>
          <w:rFonts w:hint="default" w:ascii="Times New Roman" w:hAnsi="Times New Roman" w:eastAsia="仿宋" w:cs="Times New Roman"/>
          <w:sz w:val="32"/>
          <w:szCs w:val="32"/>
        </w:rPr>
        <w:t>支</w:t>
      </w:r>
      <w:r>
        <w:rPr>
          <w:rFonts w:hint="default" w:ascii="Times New Roman" w:hAnsi="Times New Roman" w:eastAsia="仿宋" w:cs="Times New Roman"/>
          <w:sz w:val="32"/>
          <w:szCs w:val="32"/>
          <w:lang w:val="en-US" w:eastAsia="zh-CN"/>
        </w:rPr>
        <w:t>的</w:t>
      </w:r>
      <w:r>
        <w:rPr>
          <w:rFonts w:hint="default" w:ascii="Times New Roman" w:hAnsi="Times New Roman" w:eastAsia="仿宋" w:cs="Times New Roman"/>
          <w:sz w:val="32"/>
          <w:szCs w:val="32"/>
          <w:lang w:eastAsia="zh-CN"/>
        </w:rPr>
        <w:t>主要</w:t>
      </w:r>
      <w:r>
        <w:rPr>
          <w:rFonts w:hint="default" w:ascii="Times New Roman" w:hAnsi="Times New Roman" w:eastAsia="仿宋" w:cs="Times New Roman"/>
          <w:sz w:val="32"/>
          <w:szCs w:val="32"/>
        </w:rPr>
        <w:t>原因</w:t>
      </w:r>
      <w:r>
        <w:rPr>
          <w:rFonts w:hint="default" w:ascii="Times New Roman" w:hAnsi="Times New Roman" w:eastAsia="仿宋" w:cs="Times New Roman"/>
          <w:sz w:val="32"/>
          <w:szCs w:val="32"/>
          <w:highlight w:val="none"/>
        </w:rPr>
        <w:t>是</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财政对基本养老保险基金的补助减支9,599万元，具体原因是2023年收到中央直达</w:t>
      </w:r>
      <w:r>
        <w:rPr>
          <w:rFonts w:hint="eastAsia" w:eastAsia="仿宋" w:cs="Times New Roman"/>
          <w:sz w:val="32"/>
          <w:szCs w:val="32"/>
          <w:highlight w:val="none"/>
          <w:lang w:val="en-US" w:eastAsia="zh-CN"/>
        </w:rPr>
        <w:t>资金</w:t>
      </w:r>
      <w:r>
        <w:rPr>
          <w:rFonts w:hint="default" w:ascii="Times New Roman" w:hAnsi="Times New Roman" w:eastAsia="仿宋" w:cs="Times New Roman"/>
          <w:sz w:val="32"/>
          <w:szCs w:val="32"/>
          <w:lang w:val="en-US" w:eastAsia="zh-CN"/>
        </w:rPr>
        <w:t>7,664万元、省级参照直达1,951万元，二者合计9,615万元，2024年无。</w:t>
      </w:r>
      <w:r>
        <w:rPr>
          <w:rFonts w:hint="default" w:ascii="Times New Roman" w:hAnsi="Times New Roman" w:eastAsia="仿宋" w:cs="Times New Roman"/>
          <w:sz w:val="32"/>
          <w:szCs w:val="32"/>
          <w:highlight w:val="none"/>
          <w:lang w:val="en-US" w:eastAsia="zh-CN"/>
        </w:rPr>
        <w:t>就业补助减支869万元，具体原因是</w:t>
      </w:r>
      <w:r>
        <w:rPr>
          <w:rFonts w:hint="eastAsia" w:ascii="Times New Roman" w:hAnsi="Times New Roman" w:eastAsia="仿宋" w:cs="Times New Roman"/>
          <w:sz w:val="32"/>
          <w:szCs w:val="32"/>
          <w:highlight w:val="none"/>
          <w:lang w:val="en-US" w:eastAsia="zh-CN"/>
        </w:rPr>
        <w:t>2023年</w:t>
      </w:r>
      <w:r>
        <w:rPr>
          <w:rFonts w:hint="default" w:ascii="Times New Roman" w:hAnsi="Times New Roman" w:eastAsia="仿宋" w:cs="Times New Roman"/>
          <w:sz w:val="32"/>
          <w:szCs w:val="32"/>
          <w:highlight w:val="none"/>
          <w:lang w:val="en-US" w:eastAsia="zh-CN"/>
        </w:rPr>
        <w:t>“一卡通-社保补贴”、“一卡通-求职创业”等上级专项补贴1,744万元，</w:t>
      </w:r>
      <w:r>
        <w:rPr>
          <w:rFonts w:hint="eastAsia" w:ascii="Times New Roman" w:hAnsi="Times New Roman" w:eastAsia="仿宋" w:cs="Times New Roman"/>
          <w:sz w:val="32"/>
          <w:szCs w:val="32"/>
          <w:highlight w:val="none"/>
          <w:lang w:val="en-US" w:eastAsia="zh-CN"/>
        </w:rPr>
        <w:t>2024年</w:t>
      </w:r>
      <w:r>
        <w:rPr>
          <w:rFonts w:hint="default" w:ascii="Times New Roman" w:hAnsi="Times New Roman" w:eastAsia="仿宋" w:cs="Times New Roman"/>
          <w:sz w:val="32"/>
          <w:szCs w:val="32"/>
          <w:highlight w:val="none"/>
          <w:lang w:val="en-US" w:eastAsia="zh-CN"/>
        </w:rPr>
        <w:t>1,028万元，减支716万元。此外，2024年行政事业单位养老支出增支3,078万元。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8.</w:t>
      </w:r>
      <w:r>
        <w:rPr>
          <w:rFonts w:hint="default" w:ascii="Times New Roman" w:hAnsi="Times New Roman" w:eastAsia="仿宋" w:cs="Times New Roman"/>
          <w:b/>
          <w:bCs/>
          <w:sz w:val="32"/>
          <w:szCs w:val="32"/>
        </w:rPr>
        <w:t>医疗卫生与计划生育支出</w:t>
      </w:r>
      <w:r>
        <w:rPr>
          <w:rFonts w:hint="default" w:ascii="Times New Roman" w:hAnsi="Times New Roman" w:eastAsia="仿宋" w:cs="Times New Roman"/>
          <w:sz w:val="32"/>
          <w:szCs w:val="32"/>
        </w:rPr>
        <w:t>完成</w:t>
      </w:r>
      <w:r>
        <w:rPr>
          <w:rFonts w:hint="default" w:ascii="Times New Roman" w:hAnsi="Times New Roman" w:eastAsia="仿宋" w:cs="Times New Roman"/>
          <w:sz w:val="32"/>
          <w:szCs w:val="32"/>
          <w:lang w:val="en-US" w:eastAsia="zh-CN"/>
        </w:rPr>
        <w:t>32,622</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减支5,569</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减少14.58</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增</w:t>
      </w:r>
      <w:r>
        <w:rPr>
          <w:rFonts w:hint="default" w:ascii="Times New Roman" w:hAnsi="Times New Roman" w:eastAsia="仿宋" w:cs="Times New Roman"/>
          <w:sz w:val="32"/>
          <w:szCs w:val="32"/>
        </w:rPr>
        <w:t>支</w:t>
      </w:r>
      <w:r>
        <w:rPr>
          <w:rFonts w:hint="default" w:ascii="Times New Roman" w:hAnsi="Times New Roman" w:eastAsia="仿宋" w:cs="Times New Roman"/>
          <w:sz w:val="32"/>
          <w:szCs w:val="32"/>
          <w:lang w:val="en-US" w:eastAsia="zh-CN"/>
        </w:rPr>
        <w:t>的</w:t>
      </w:r>
      <w:r>
        <w:rPr>
          <w:rFonts w:hint="default" w:ascii="Times New Roman" w:hAnsi="Times New Roman" w:eastAsia="仿宋" w:cs="Times New Roman"/>
          <w:sz w:val="32"/>
          <w:szCs w:val="32"/>
        </w:rPr>
        <w:t>主要原因</w:t>
      </w:r>
      <w:r>
        <w:rPr>
          <w:rFonts w:hint="default" w:ascii="Times New Roman" w:hAnsi="Times New Roman" w:eastAsia="仿宋" w:cs="Times New Roman"/>
          <w:sz w:val="32"/>
          <w:szCs w:val="32"/>
          <w:highlight w:val="none"/>
        </w:rPr>
        <w:t>是</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公共卫生减少5928万元，具体原因是</w:t>
      </w:r>
      <w:r>
        <w:rPr>
          <w:rFonts w:hint="default" w:ascii="Times New Roman" w:hAnsi="Times New Roman" w:eastAsia="仿宋" w:cs="Times New Roman"/>
          <w:sz w:val="32"/>
          <w:szCs w:val="32"/>
          <w:highlight w:val="none"/>
          <w:lang w:val="en-US" w:eastAsia="zh-CN"/>
        </w:rPr>
        <w:t>，</w:t>
      </w:r>
      <w:r>
        <w:rPr>
          <w:rFonts w:hint="eastAsia" w:ascii="Times New Roman" w:hAnsi="Times New Roman" w:eastAsia="仿宋" w:cs="Times New Roman"/>
          <w:sz w:val="32"/>
          <w:szCs w:val="32"/>
          <w:lang w:val="en-US" w:eastAsia="zh-CN"/>
        </w:rPr>
        <w:t>2023年</w:t>
      </w:r>
      <w:r>
        <w:rPr>
          <w:rFonts w:hint="default" w:ascii="Times New Roman" w:hAnsi="Times New Roman" w:eastAsia="仿宋" w:cs="Times New Roman"/>
          <w:sz w:val="32"/>
          <w:szCs w:val="32"/>
          <w:lang w:val="en-US" w:eastAsia="zh-CN"/>
        </w:rPr>
        <w:t>列支疾病预防和控制资金770万元，</w:t>
      </w:r>
      <w:r>
        <w:rPr>
          <w:rFonts w:hint="eastAsia" w:ascii="Times New Roman" w:hAnsi="Times New Roman" w:eastAsia="仿宋" w:cs="Times New Roman"/>
          <w:sz w:val="32"/>
          <w:szCs w:val="32"/>
          <w:lang w:val="en-US" w:eastAsia="zh-CN"/>
        </w:rPr>
        <w:t>2024年</w:t>
      </w:r>
      <w:r>
        <w:rPr>
          <w:rFonts w:hint="default" w:ascii="Times New Roman" w:hAnsi="Times New Roman" w:eastAsia="仿宋" w:cs="Times New Roman"/>
          <w:sz w:val="32"/>
          <w:szCs w:val="32"/>
          <w:lang w:val="en-US" w:eastAsia="zh-CN"/>
        </w:rPr>
        <w:t>列支716万元，减支54万元；</w:t>
      </w:r>
      <w:r>
        <w:rPr>
          <w:rFonts w:hint="eastAsia" w:ascii="Times New Roman" w:hAnsi="Times New Roman" w:eastAsia="仿宋" w:cs="Times New Roman"/>
          <w:sz w:val="32"/>
          <w:szCs w:val="32"/>
          <w:lang w:val="en-US" w:eastAsia="zh-CN"/>
        </w:rPr>
        <w:t>2023年</w:t>
      </w:r>
      <w:r>
        <w:rPr>
          <w:rFonts w:hint="default" w:ascii="Times New Roman" w:hAnsi="Times New Roman" w:eastAsia="仿宋" w:cs="Times New Roman"/>
          <w:sz w:val="32"/>
          <w:szCs w:val="32"/>
          <w:lang w:val="en-US" w:eastAsia="zh-CN"/>
        </w:rPr>
        <w:t>列支卫生监督执法资金361万元，</w:t>
      </w:r>
      <w:r>
        <w:rPr>
          <w:rFonts w:hint="eastAsia" w:ascii="Times New Roman" w:hAnsi="Times New Roman" w:eastAsia="仿宋" w:cs="Times New Roman"/>
          <w:sz w:val="32"/>
          <w:szCs w:val="32"/>
          <w:lang w:val="en-US" w:eastAsia="zh-CN"/>
        </w:rPr>
        <w:t>2024年</w:t>
      </w:r>
      <w:r>
        <w:rPr>
          <w:rFonts w:hint="default" w:ascii="Times New Roman" w:hAnsi="Times New Roman" w:eastAsia="仿宋" w:cs="Times New Roman"/>
          <w:sz w:val="32"/>
          <w:szCs w:val="32"/>
          <w:lang w:val="en-US" w:eastAsia="zh-CN"/>
        </w:rPr>
        <w:t>列支350万元，减支11万元；</w:t>
      </w:r>
      <w:r>
        <w:rPr>
          <w:rFonts w:hint="eastAsia" w:ascii="Times New Roman" w:hAnsi="Times New Roman" w:eastAsia="仿宋" w:cs="Times New Roman"/>
          <w:sz w:val="32"/>
          <w:szCs w:val="32"/>
          <w:lang w:val="en-US" w:eastAsia="zh-CN"/>
        </w:rPr>
        <w:t>2023年</w:t>
      </w:r>
      <w:r>
        <w:rPr>
          <w:rFonts w:hint="default" w:ascii="Times New Roman" w:hAnsi="Times New Roman" w:eastAsia="仿宋" w:cs="Times New Roman"/>
          <w:sz w:val="32"/>
          <w:szCs w:val="32"/>
          <w:lang w:val="en-US" w:eastAsia="zh-CN"/>
        </w:rPr>
        <w:t>列支妇幼保健相关资金694万元，</w:t>
      </w:r>
      <w:r>
        <w:rPr>
          <w:rFonts w:hint="eastAsia" w:ascii="Times New Roman" w:hAnsi="Times New Roman" w:eastAsia="仿宋" w:cs="Times New Roman"/>
          <w:sz w:val="32"/>
          <w:szCs w:val="32"/>
          <w:lang w:val="en-US" w:eastAsia="zh-CN"/>
        </w:rPr>
        <w:t>2024年</w:t>
      </w:r>
      <w:r>
        <w:rPr>
          <w:rFonts w:hint="default" w:ascii="Times New Roman" w:hAnsi="Times New Roman" w:eastAsia="仿宋" w:cs="Times New Roman"/>
          <w:sz w:val="32"/>
          <w:szCs w:val="32"/>
          <w:lang w:val="en-US" w:eastAsia="zh-CN"/>
        </w:rPr>
        <w:t>列支574万元，减支120万元；</w:t>
      </w:r>
      <w:r>
        <w:rPr>
          <w:rFonts w:hint="eastAsia" w:ascii="Times New Roman" w:hAnsi="Times New Roman" w:eastAsia="仿宋" w:cs="Times New Roman"/>
          <w:sz w:val="32"/>
          <w:szCs w:val="32"/>
          <w:lang w:val="en-US" w:eastAsia="zh-CN"/>
        </w:rPr>
        <w:t>2023年</w:t>
      </w:r>
      <w:r>
        <w:rPr>
          <w:rFonts w:hint="default" w:ascii="Times New Roman" w:hAnsi="Times New Roman" w:eastAsia="仿宋" w:cs="Times New Roman"/>
          <w:sz w:val="32"/>
          <w:szCs w:val="32"/>
          <w:lang w:val="en-US" w:eastAsia="zh-CN"/>
        </w:rPr>
        <w:t>列支突发公共卫生事件应急处置资金(主要是当年及以前年度应付未付新冠疫情防控相关支出)4,716万元，</w:t>
      </w:r>
      <w:r>
        <w:rPr>
          <w:rFonts w:hint="eastAsia" w:ascii="Times New Roman" w:hAnsi="Times New Roman" w:eastAsia="仿宋" w:cs="Times New Roman"/>
          <w:sz w:val="32"/>
          <w:szCs w:val="32"/>
          <w:lang w:val="en-US" w:eastAsia="zh-CN"/>
        </w:rPr>
        <w:t>2024年</w:t>
      </w:r>
      <w:r>
        <w:rPr>
          <w:rFonts w:hint="default" w:ascii="Times New Roman" w:hAnsi="Times New Roman" w:eastAsia="仿宋" w:cs="Times New Roman"/>
          <w:sz w:val="32"/>
          <w:szCs w:val="32"/>
          <w:lang w:val="en-US" w:eastAsia="zh-CN"/>
        </w:rPr>
        <w:t>列支307万元，减支4,409万元；</w:t>
      </w:r>
      <w:r>
        <w:rPr>
          <w:rFonts w:hint="eastAsia" w:ascii="Times New Roman" w:hAnsi="Times New Roman" w:eastAsia="仿宋" w:cs="Times New Roman"/>
          <w:sz w:val="32"/>
          <w:szCs w:val="32"/>
          <w:lang w:val="en-US" w:eastAsia="zh-CN"/>
        </w:rPr>
        <w:t>2023年</w:t>
      </w:r>
      <w:r>
        <w:rPr>
          <w:rFonts w:hint="default" w:ascii="Times New Roman" w:hAnsi="Times New Roman" w:eastAsia="仿宋" w:cs="Times New Roman"/>
          <w:sz w:val="32"/>
          <w:szCs w:val="32"/>
          <w:lang w:val="en-US" w:eastAsia="zh-CN"/>
        </w:rPr>
        <w:t>列支基本公共卫生服务和重大公共卫生服务(上级专项资金)3,276万元，</w:t>
      </w:r>
      <w:r>
        <w:rPr>
          <w:rFonts w:hint="eastAsia" w:ascii="Times New Roman" w:hAnsi="Times New Roman" w:eastAsia="仿宋" w:cs="Times New Roman"/>
          <w:sz w:val="32"/>
          <w:szCs w:val="32"/>
          <w:lang w:val="en-US" w:eastAsia="zh-CN"/>
        </w:rPr>
        <w:t>2024年</w:t>
      </w:r>
      <w:r>
        <w:rPr>
          <w:rFonts w:hint="default" w:ascii="Times New Roman" w:hAnsi="Times New Roman" w:eastAsia="仿宋" w:cs="Times New Roman"/>
          <w:sz w:val="32"/>
          <w:szCs w:val="32"/>
          <w:lang w:val="en-US" w:eastAsia="zh-CN"/>
        </w:rPr>
        <w:t>列支1,943万元，减支1,333万元(原因是上级到位专项</w:t>
      </w:r>
      <w:r>
        <w:rPr>
          <w:rFonts w:hint="default" w:ascii="Times New Roman" w:hAnsi="Times New Roman" w:eastAsia="仿宋" w:cs="Times New Roman"/>
          <w:sz w:val="32"/>
          <w:szCs w:val="32"/>
          <w:highlight w:val="none"/>
          <w:lang w:val="en-US" w:eastAsia="zh-CN"/>
        </w:rPr>
        <w:t>资金</w:t>
      </w:r>
      <w:r>
        <w:rPr>
          <w:rFonts w:hint="default" w:ascii="Times New Roman" w:hAnsi="Times New Roman" w:eastAsia="仿宋" w:cs="Times New Roman"/>
          <w:sz w:val="32"/>
          <w:szCs w:val="32"/>
          <w:lang w:val="en-US" w:eastAsia="zh-CN"/>
        </w:rPr>
        <w:t>减少)。此外，其他大的变动：县级公立医院和16个乡镇卫生院</w:t>
      </w:r>
      <w:r>
        <w:rPr>
          <w:rFonts w:hint="eastAsia" w:ascii="Times New Roman" w:hAnsi="Times New Roman" w:eastAsia="仿宋" w:cs="Times New Roman"/>
          <w:sz w:val="32"/>
          <w:szCs w:val="32"/>
          <w:lang w:val="en-US" w:eastAsia="zh-CN"/>
        </w:rPr>
        <w:t>2024年</w:t>
      </w:r>
      <w:r>
        <w:rPr>
          <w:rFonts w:hint="default" w:ascii="Times New Roman" w:hAnsi="Times New Roman" w:eastAsia="仿宋" w:cs="Times New Roman"/>
          <w:sz w:val="32"/>
          <w:szCs w:val="32"/>
          <w:lang w:val="en-US" w:eastAsia="zh-CN"/>
        </w:rPr>
        <w:t>列支9,619万元，</w:t>
      </w:r>
      <w:r>
        <w:rPr>
          <w:rFonts w:hint="eastAsia" w:ascii="Times New Roman" w:hAnsi="Times New Roman" w:eastAsia="仿宋" w:cs="Times New Roman"/>
          <w:sz w:val="32"/>
          <w:szCs w:val="32"/>
          <w:lang w:val="en-US" w:eastAsia="zh-CN"/>
        </w:rPr>
        <w:t>2023年</w:t>
      </w:r>
      <w:r>
        <w:rPr>
          <w:rFonts w:hint="default" w:ascii="Times New Roman" w:hAnsi="Times New Roman" w:eastAsia="仿宋" w:cs="Times New Roman"/>
          <w:sz w:val="32"/>
          <w:szCs w:val="32"/>
          <w:lang w:val="en-US" w:eastAsia="zh-CN"/>
        </w:rPr>
        <w:t>10,288万元，减支669万元，原因是事业编制人员绩效工资欠发；行政事业单位医疗(公务员医疗补助、行政事业单位医疗保险等)</w:t>
      </w:r>
      <w:r>
        <w:rPr>
          <w:rFonts w:hint="eastAsia" w:ascii="Times New Roman" w:hAnsi="Times New Roman" w:eastAsia="仿宋" w:cs="Times New Roman"/>
          <w:sz w:val="32"/>
          <w:szCs w:val="32"/>
          <w:lang w:val="en-US" w:eastAsia="zh-CN"/>
        </w:rPr>
        <w:t>2024年</w:t>
      </w:r>
      <w:r>
        <w:rPr>
          <w:rFonts w:hint="default" w:ascii="Times New Roman" w:hAnsi="Times New Roman" w:eastAsia="仿宋" w:cs="Times New Roman"/>
          <w:sz w:val="32"/>
          <w:szCs w:val="32"/>
          <w:lang w:val="en-US" w:eastAsia="zh-CN"/>
        </w:rPr>
        <w:t>列支15,957万元，</w:t>
      </w:r>
      <w:r>
        <w:rPr>
          <w:rFonts w:hint="eastAsia" w:ascii="Times New Roman" w:hAnsi="Times New Roman" w:eastAsia="仿宋" w:cs="Times New Roman"/>
          <w:sz w:val="32"/>
          <w:szCs w:val="32"/>
          <w:lang w:val="en-US" w:eastAsia="zh-CN"/>
        </w:rPr>
        <w:t>2023年</w:t>
      </w:r>
      <w:r>
        <w:rPr>
          <w:rFonts w:hint="default" w:ascii="Times New Roman" w:hAnsi="Times New Roman" w:eastAsia="仿宋" w:cs="Times New Roman"/>
          <w:sz w:val="32"/>
          <w:szCs w:val="32"/>
          <w:lang w:val="en-US" w:eastAsia="zh-CN"/>
        </w:rPr>
        <w:t>14,193万元，增支1,764万元。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9.</w:t>
      </w:r>
      <w:r>
        <w:rPr>
          <w:rFonts w:hint="default" w:ascii="Times New Roman" w:hAnsi="Times New Roman" w:eastAsia="仿宋" w:cs="Times New Roman"/>
          <w:b/>
          <w:bCs/>
          <w:sz w:val="32"/>
          <w:szCs w:val="32"/>
        </w:rPr>
        <w:t>节能环保支出</w:t>
      </w:r>
      <w:r>
        <w:rPr>
          <w:rFonts w:hint="default" w:ascii="Times New Roman" w:hAnsi="Times New Roman" w:eastAsia="仿宋" w:cs="Times New Roman"/>
          <w:sz w:val="32"/>
          <w:szCs w:val="32"/>
        </w:rPr>
        <w:t>完成</w:t>
      </w:r>
      <w:r>
        <w:rPr>
          <w:rFonts w:hint="default" w:ascii="Times New Roman" w:hAnsi="Times New Roman" w:eastAsia="仿宋" w:cs="Times New Roman"/>
          <w:sz w:val="32"/>
          <w:szCs w:val="32"/>
          <w:lang w:val="en-US" w:eastAsia="zh-CN"/>
        </w:rPr>
        <w:t>3,738</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减支3,583</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减少48.94</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减</w:t>
      </w:r>
      <w:r>
        <w:rPr>
          <w:rFonts w:hint="default" w:ascii="Times New Roman" w:hAnsi="Times New Roman" w:eastAsia="仿宋" w:cs="Times New Roman"/>
          <w:sz w:val="32"/>
          <w:szCs w:val="32"/>
        </w:rPr>
        <w:t>支</w:t>
      </w:r>
      <w:r>
        <w:rPr>
          <w:rFonts w:hint="default" w:ascii="Times New Roman" w:hAnsi="Times New Roman" w:eastAsia="仿宋" w:cs="Times New Roman"/>
          <w:sz w:val="32"/>
          <w:szCs w:val="32"/>
          <w:lang w:val="en-US" w:eastAsia="zh-CN"/>
        </w:rPr>
        <w:t>的</w:t>
      </w:r>
      <w:r>
        <w:rPr>
          <w:rFonts w:hint="default" w:ascii="Times New Roman" w:hAnsi="Times New Roman" w:eastAsia="仿宋" w:cs="Times New Roman"/>
          <w:sz w:val="32"/>
          <w:szCs w:val="32"/>
        </w:rPr>
        <w:t>主要原因</w:t>
      </w:r>
      <w:r>
        <w:rPr>
          <w:rFonts w:hint="default" w:ascii="Times New Roman" w:hAnsi="Times New Roman" w:eastAsia="仿宋" w:cs="Times New Roman"/>
          <w:sz w:val="32"/>
          <w:szCs w:val="32"/>
          <w:highlight w:val="none"/>
        </w:rPr>
        <w:t>是</w:t>
      </w:r>
      <w:r>
        <w:rPr>
          <w:rFonts w:hint="eastAsia" w:eastAsia="仿宋" w:cs="Times New Roman"/>
          <w:sz w:val="32"/>
          <w:szCs w:val="32"/>
          <w:highlight w:val="none"/>
          <w:lang w:eastAsia="zh-CN"/>
        </w:rPr>
        <w:t>：</w:t>
      </w:r>
      <w:r>
        <w:rPr>
          <w:rFonts w:hint="default" w:ascii="Times New Roman" w:hAnsi="Times New Roman" w:eastAsia="仿宋" w:cs="Times New Roman"/>
          <w:sz w:val="32"/>
          <w:szCs w:val="32"/>
          <w:lang w:val="en-US" w:eastAsia="zh-CN"/>
        </w:rPr>
        <w:t>污染防治项目资金减少3,522万元，</w:t>
      </w:r>
      <w:r>
        <w:rPr>
          <w:rFonts w:hint="default" w:ascii="Times New Roman" w:hAnsi="Times New Roman" w:eastAsia="仿宋" w:cs="Times New Roman"/>
          <w:sz w:val="32"/>
          <w:szCs w:val="32"/>
          <w:highlight w:val="none"/>
          <w:lang w:val="en-US" w:eastAsia="zh-CN"/>
        </w:rPr>
        <w:t>具体是</w:t>
      </w:r>
      <w:r>
        <w:rPr>
          <w:rFonts w:hint="eastAsia" w:eastAsia="仿宋" w:cs="Times New Roman"/>
          <w:sz w:val="32"/>
          <w:szCs w:val="32"/>
          <w:highlight w:val="none"/>
          <w:lang w:val="en-US" w:eastAsia="zh-CN"/>
        </w:rPr>
        <w:t>，</w:t>
      </w:r>
      <w:r>
        <w:rPr>
          <w:rFonts w:hint="default" w:ascii="Times New Roman" w:hAnsi="Times New Roman" w:eastAsia="仿宋" w:cs="Times New Roman"/>
          <w:sz w:val="32"/>
          <w:szCs w:val="32"/>
          <w:lang w:val="en-US" w:eastAsia="zh-CN"/>
        </w:rPr>
        <w:t>应付滇池水务污水处理费2024年只支付到8月份，欠付4个月未付约410万元；因县级财力吃紧，2024年安排用于水污染防治的专项项目资金大幅减少，例如：2023年支付倘甸污水处理厂收购款500万元，支付果马河流域水环境治理专项411万元，</w:t>
      </w:r>
      <w:r>
        <w:rPr>
          <w:rFonts w:hint="eastAsia" w:ascii="Times New Roman" w:hAnsi="Times New Roman" w:eastAsia="仿宋" w:cs="Times New Roman"/>
          <w:sz w:val="32"/>
          <w:szCs w:val="32"/>
          <w:lang w:val="en-US" w:eastAsia="zh-CN"/>
        </w:rPr>
        <w:t>2024年</w:t>
      </w:r>
      <w:r>
        <w:rPr>
          <w:rFonts w:hint="default" w:ascii="Times New Roman" w:hAnsi="Times New Roman" w:eastAsia="仿宋" w:cs="Times New Roman"/>
          <w:sz w:val="32"/>
          <w:szCs w:val="32"/>
          <w:lang w:val="en-US" w:eastAsia="zh-CN"/>
        </w:rPr>
        <w:t>无</w:t>
      </w:r>
      <w:r>
        <w:rPr>
          <w:rFonts w:hint="default" w:ascii="Times New Roman" w:hAnsi="Times New Roman" w:eastAsia="仿宋" w:cs="Times New Roman"/>
          <w:sz w:val="32"/>
          <w:szCs w:val="32"/>
          <w:highlight w:val="none"/>
          <w:lang w:val="en-US" w:eastAsia="zh-CN"/>
        </w:rPr>
        <w:t>此项支出</w:t>
      </w:r>
      <w:r>
        <w:rPr>
          <w:rFonts w:hint="default" w:ascii="Times New Roman" w:hAnsi="Times New Roman" w:eastAsia="仿宋" w:cs="Times New Roman"/>
          <w:sz w:val="32"/>
          <w:szCs w:val="32"/>
          <w:lang w:val="en-US" w:eastAsia="zh-CN"/>
        </w:rPr>
        <w:t>。用于大气、土壤等其他污染防治的相关支出</w:t>
      </w:r>
      <w:r>
        <w:rPr>
          <w:rFonts w:hint="eastAsia" w:ascii="Times New Roman" w:hAnsi="Times New Roman" w:eastAsia="仿宋" w:cs="Times New Roman"/>
          <w:sz w:val="32"/>
          <w:szCs w:val="32"/>
          <w:lang w:val="en-US" w:eastAsia="zh-CN"/>
        </w:rPr>
        <w:t>2024年</w:t>
      </w:r>
      <w:r>
        <w:rPr>
          <w:rFonts w:hint="default" w:ascii="Times New Roman" w:hAnsi="Times New Roman" w:eastAsia="仿宋" w:cs="Times New Roman"/>
          <w:sz w:val="32"/>
          <w:szCs w:val="32"/>
          <w:lang w:val="en-US" w:eastAsia="zh-CN"/>
        </w:rPr>
        <w:t>列支209万元，</w:t>
      </w:r>
      <w:r>
        <w:rPr>
          <w:rFonts w:hint="eastAsia" w:ascii="Times New Roman" w:hAnsi="Times New Roman" w:eastAsia="仿宋" w:cs="Times New Roman"/>
          <w:sz w:val="32"/>
          <w:szCs w:val="32"/>
          <w:lang w:val="en-US" w:eastAsia="zh-CN"/>
        </w:rPr>
        <w:t>2023年</w:t>
      </w:r>
      <w:r>
        <w:rPr>
          <w:rFonts w:hint="default" w:ascii="Times New Roman" w:hAnsi="Times New Roman" w:eastAsia="仿宋" w:cs="Times New Roman"/>
          <w:sz w:val="32"/>
          <w:szCs w:val="32"/>
          <w:lang w:val="en-US" w:eastAsia="zh-CN"/>
        </w:rPr>
        <w:t>列支684万元，减支475万元，主要原因同样是因县级财力吃紧，2024年无力安排专项项目资金。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10.</w:t>
      </w:r>
      <w:r>
        <w:rPr>
          <w:rFonts w:hint="default" w:ascii="Times New Roman" w:hAnsi="Times New Roman" w:eastAsia="仿宋" w:cs="Times New Roman"/>
          <w:b/>
          <w:bCs/>
          <w:sz w:val="32"/>
          <w:szCs w:val="32"/>
        </w:rPr>
        <w:t>城乡社区支出</w:t>
      </w:r>
      <w:r>
        <w:rPr>
          <w:rFonts w:hint="default" w:ascii="Times New Roman" w:hAnsi="Times New Roman" w:eastAsia="仿宋" w:cs="Times New Roman"/>
          <w:sz w:val="32"/>
          <w:szCs w:val="32"/>
        </w:rPr>
        <w:t>完成</w:t>
      </w:r>
      <w:r>
        <w:rPr>
          <w:rFonts w:hint="default" w:ascii="Times New Roman" w:hAnsi="Times New Roman" w:eastAsia="仿宋" w:cs="Times New Roman"/>
          <w:sz w:val="32"/>
          <w:szCs w:val="32"/>
          <w:lang w:val="en-US" w:eastAsia="zh-CN"/>
        </w:rPr>
        <w:t>7,418</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减</w:t>
      </w:r>
      <w:r>
        <w:rPr>
          <w:rFonts w:hint="default" w:ascii="Times New Roman" w:hAnsi="Times New Roman" w:eastAsia="仿宋" w:cs="Times New Roman"/>
          <w:sz w:val="32"/>
          <w:szCs w:val="32"/>
        </w:rPr>
        <w:t>支</w:t>
      </w:r>
      <w:r>
        <w:rPr>
          <w:rFonts w:hint="default" w:ascii="Times New Roman" w:hAnsi="Times New Roman" w:eastAsia="仿宋" w:cs="Times New Roman"/>
          <w:sz w:val="32"/>
          <w:szCs w:val="32"/>
          <w:lang w:val="en-US" w:eastAsia="zh-CN"/>
        </w:rPr>
        <w:t>2,539</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减少</w:t>
      </w:r>
      <w:r>
        <w:rPr>
          <w:rFonts w:hint="default" w:ascii="Times New Roman" w:hAnsi="Times New Roman" w:eastAsia="仿宋" w:cs="Times New Roman"/>
          <w:sz w:val="32"/>
          <w:szCs w:val="32"/>
          <w:lang w:val="en-US" w:eastAsia="zh-CN"/>
        </w:rPr>
        <w:t>25.5</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减</w:t>
      </w:r>
      <w:r>
        <w:rPr>
          <w:rFonts w:hint="default" w:ascii="Times New Roman" w:hAnsi="Times New Roman" w:eastAsia="仿宋" w:cs="Times New Roman"/>
          <w:sz w:val="32"/>
          <w:szCs w:val="32"/>
        </w:rPr>
        <w:t>支主要原因</w:t>
      </w:r>
      <w:r>
        <w:rPr>
          <w:rFonts w:hint="default" w:ascii="Times New Roman" w:hAnsi="Times New Roman" w:eastAsia="仿宋" w:cs="Times New Roman"/>
          <w:sz w:val="32"/>
          <w:szCs w:val="32"/>
          <w:highlight w:val="none"/>
        </w:rPr>
        <w:t>是</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2021-2023年寻甸“创卫”及复检，财政对城乡环境卫生的投入力度加大，撑大了支出基数；2024年该投入的已基本投入到位，加之财力吃紧，对城乡环境卫生的投入恢复正常水平。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11.</w:t>
      </w:r>
      <w:r>
        <w:rPr>
          <w:rFonts w:hint="default" w:ascii="Times New Roman" w:hAnsi="Times New Roman" w:eastAsia="仿宋" w:cs="Times New Roman"/>
          <w:b/>
          <w:bCs/>
          <w:sz w:val="32"/>
          <w:szCs w:val="32"/>
        </w:rPr>
        <w:t>农林水支出</w:t>
      </w:r>
      <w:r>
        <w:rPr>
          <w:rFonts w:hint="default" w:ascii="Times New Roman" w:hAnsi="Times New Roman" w:eastAsia="仿宋" w:cs="Times New Roman"/>
          <w:sz w:val="32"/>
          <w:szCs w:val="32"/>
        </w:rPr>
        <w:t>完成</w:t>
      </w:r>
      <w:r>
        <w:rPr>
          <w:rFonts w:hint="default" w:ascii="Times New Roman" w:hAnsi="Times New Roman" w:eastAsia="仿宋" w:cs="Times New Roman"/>
          <w:sz w:val="32"/>
          <w:szCs w:val="32"/>
          <w:lang w:val="en-US" w:eastAsia="zh-CN"/>
        </w:rPr>
        <w:t>96,933</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增支16,211</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增长20.08</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highlight w:val="none"/>
          <w:lang w:val="en-US" w:eastAsia="zh-CN"/>
        </w:rPr>
        <w:t>增支的基本都是项目支出，具体情况</w:t>
      </w:r>
      <w:r>
        <w:rPr>
          <w:rFonts w:hint="default" w:ascii="Times New Roman" w:hAnsi="Times New Roman" w:eastAsia="仿宋" w:cs="Times New Roman"/>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巩固脱贫衔接乡村振兴资金增支886万元，具体是：</w:t>
      </w:r>
      <w:r>
        <w:rPr>
          <w:rFonts w:hint="eastAsia" w:ascii="Times New Roman" w:hAnsi="Times New Roman" w:eastAsia="仿宋" w:cs="Times New Roman"/>
          <w:sz w:val="32"/>
          <w:szCs w:val="32"/>
          <w:lang w:val="en-US" w:eastAsia="zh-CN"/>
        </w:rPr>
        <w:t>2024年</w:t>
      </w:r>
      <w:r>
        <w:rPr>
          <w:rFonts w:hint="default" w:ascii="Times New Roman" w:hAnsi="Times New Roman" w:eastAsia="仿宋" w:cs="Times New Roman"/>
          <w:sz w:val="32"/>
          <w:szCs w:val="32"/>
          <w:lang w:val="en-US" w:eastAsia="zh-CN"/>
        </w:rPr>
        <w:t>衔接资金用于“农村基础设施建设”方面</w:t>
      </w:r>
      <w:r>
        <w:rPr>
          <w:rFonts w:hint="default" w:ascii="Times New Roman" w:hAnsi="Times New Roman" w:eastAsia="仿宋" w:cs="Times New Roman"/>
          <w:sz w:val="32"/>
          <w:szCs w:val="32"/>
          <w:highlight w:val="none"/>
          <w:lang w:val="en-US" w:eastAsia="zh-CN"/>
        </w:rPr>
        <w:t>的项目</w:t>
      </w:r>
      <w:r>
        <w:rPr>
          <w:rFonts w:hint="default" w:ascii="Times New Roman" w:hAnsi="Times New Roman" w:eastAsia="仿宋" w:cs="Times New Roman"/>
          <w:sz w:val="32"/>
          <w:szCs w:val="32"/>
          <w:lang w:val="en-US" w:eastAsia="zh-CN"/>
        </w:rPr>
        <w:t>(主要是人畜饮水工程、以工代赈、村内道路修缮及硬化亮化、美丽乡村和“七改三清”等方面的具体项目)支出9,746万元，</w:t>
      </w:r>
      <w:r>
        <w:rPr>
          <w:rFonts w:hint="eastAsia" w:ascii="Times New Roman" w:hAnsi="Times New Roman" w:eastAsia="仿宋" w:cs="Times New Roman"/>
          <w:sz w:val="32"/>
          <w:szCs w:val="32"/>
          <w:lang w:val="en-US" w:eastAsia="zh-CN"/>
        </w:rPr>
        <w:t>2023年</w:t>
      </w:r>
      <w:r>
        <w:rPr>
          <w:rFonts w:hint="eastAsia" w:eastAsia="仿宋" w:cs="Times New Roman"/>
          <w:sz w:val="32"/>
          <w:szCs w:val="32"/>
          <w:highlight w:val="none"/>
          <w:lang w:val="en-US" w:eastAsia="zh-CN"/>
        </w:rPr>
        <w:t>支出</w:t>
      </w:r>
      <w:r>
        <w:rPr>
          <w:rFonts w:hint="default" w:ascii="Times New Roman" w:hAnsi="Times New Roman" w:eastAsia="仿宋" w:cs="Times New Roman"/>
          <w:sz w:val="32"/>
          <w:szCs w:val="32"/>
          <w:lang w:val="en-US" w:eastAsia="zh-CN"/>
        </w:rPr>
        <w:t>11,659万元，减支1,913万元；</w:t>
      </w:r>
      <w:r>
        <w:rPr>
          <w:rFonts w:hint="eastAsia" w:ascii="Times New Roman" w:hAnsi="Times New Roman" w:eastAsia="仿宋" w:cs="Times New Roman"/>
          <w:sz w:val="32"/>
          <w:szCs w:val="32"/>
          <w:lang w:val="en-US" w:eastAsia="zh-CN"/>
        </w:rPr>
        <w:t>2024年</w:t>
      </w:r>
      <w:r>
        <w:rPr>
          <w:rFonts w:hint="default" w:ascii="Times New Roman" w:hAnsi="Times New Roman" w:eastAsia="仿宋" w:cs="Times New Roman"/>
          <w:sz w:val="32"/>
          <w:szCs w:val="32"/>
          <w:lang w:val="en-US" w:eastAsia="zh-CN"/>
        </w:rPr>
        <w:t>衔接资金用于“农业农村农户贷款财政奖补和财政贴息”方面(主要是一卡通.小额信贷)的支出2,164万元，</w:t>
      </w:r>
      <w:r>
        <w:rPr>
          <w:rFonts w:hint="eastAsia" w:ascii="Times New Roman" w:hAnsi="Times New Roman" w:eastAsia="仿宋" w:cs="Times New Roman"/>
          <w:sz w:val="32"/>
          <w:szCs w:val="32"/>
          <w:lang w:val="en-US" w:eastAsia="zh-CN"/>
        </w:rPr>
        <w:t>2023年支出</w:t>
      </w:r>
      <w:r>
        <w:rPr>
          <w:rFonts w:hint="default" w:ascii="Times New Roman" w:hAnsi="Times New Roman" w:eastAsia="仿宋" w:cs="Times New Roman"/>
          <w:sz w:val="32"/>
          <w:szCs w:val="32"/>
          <w:lang w:val="en-US" w:eastAsia="zh-CN"/>
        </w:rPr>
        <w:t>2,115万元，增支49万元；</w:t>
      </w:r>
      <w:r>
        <w:rPr>
          <w:rFonts w:hint="eastAsia" w:ascii="Times New Roman" w:hAnsi="Times New Roman" w:eastAsia="仿宋" w:cs="Times New Roman"/>
          <w:sz w:val="32"/>
          <w:szCs w:val="32"/>
          <w:lang w:val="en-US" w:eastAsia="zh-CN"/>
        </w:rPr>
        <w:t>2024年</w:t>
      </w:r>
      <w:r>
        <w:rPr>
          <w:rFonts w:hint="default" w:ascii="Times New Roman" w:hAnsi="Times New Roman" w:eastAsia="仿宋" w:cs="Times New Roman"/>
          <w:sz w:val="32"/>
          <w:szCs w:val="32"/>
          <w:lang w:val="en-US" w:eastAsia="zh-CN"/>
        </w:rPr>
        <w:t>衔接资金用于“农业生产发展”方面</w:t>
      </w:r>
      <w:r>
        <w:rPr>
          <w:rFonts w:hint="default" w:ascii="Times New Roman" w:hAnsi="Times New Roman" w:eastAsia="仿宋" w:cs="Times New Roman"/>
          <w:sz w:val="32"/>
          <w:szCs w:val="32"/>
          <w:highlight w:val="none"/>
          <w:lang w:val="en-US" w:eastAsia="zh-CN"/>
        </w:rPr>
        <w:t>的项目</w:t>
      </w:r>
      <w:r>
        <w:rPr>
          <w:rFonts w:hint="default" w:ascii="Times New Roman" w:hAnsi="Times New Roman" w:eastAsia="仿宋" w:cs="Times New Roman"/>
          <w:sz w:val="32"/>
          <w:szCs w:val="32"/>
          <w:lang w:val="en-US" w:eastAsia="zh-CN"/>
        </w:rPr>
        <w:t>(主要是农业生产灌溉、农村光伏项目、乡村庭院经济、蔬菜药材花卉水果等规模化种植和猪鸡牛羊等规模化养殖方面的具体项目)支出16,602万元，</w:t>
      </w:r>
      <w:r>
        <w:rPr>
          <w:rFonts w:hint="eastAsia" w:ascii="Times New Roman" w:hAnsi="Times New Roman" w:eastAsia="仿宋" w:cs="Times New Roman"/>
          <w:sz w:val="32"/>
          <w:szCs w:val="32"/>
          <w:lang w:val="en-US" w:eastAsia="zh-CN"/>
        </w:rPr>
        <w:t>2023年</w:t>
      </w:r>
      <w:r>
        <w:rPr>
          <w:rFonts w:hint="eastAsia" w:eastAsia="仿宋" w:cs="Times New Roman"/>
          <w:sz w:val="32"/>
          <w:szCs w:val="32"/>
          <w:highlight w:val="none"/>
          <w:lang w:val="en-US" w:eastAsia="zh-CN"/>
        </w:rPr>
        <w:t>支出</w:t>
      </w:r>
      <w:r>
        <w:rPr>
          <w:rFonts w:hint="default" w:ascii="Times New Roman" w:hAnsi="Times New Roman" w:eastAsia="仿宋" w:cs="Times New Roman"/>
          <w:sz w:val="32"/>
          <w:szCs w:val="32"/>
          <w:lang w:val="en-US" w:eastAsia="zh-CN"/>
        </w:rPr>
        <w:t>13,793万元，增支2,809万元；</w:t>
      </w:r>
      <w:r>
        <w:rPr>
          <w:rFonts w:hint="eastAsia" w:ascii="Times New Roman" w:hAnsi="Times New Roman" w:eastAsia="仿宋" w:cs="Times New Roman"/>
          <w:sz w:val="32"/>
          <w:szCs w:val="32"/>
          <w:lang w:val="en-US" w:eastAsia="zh-CN"/>
        </w:rPr>
        <w:t>2024年</w:t>
      </w:r>
      <w:r>
        <w:rPr>
          <w:rFonts w:hint="default" w:ascii="Times New Roman" w:hAnsi="Times New Roman" w:eastAsia="仿宋" w:cs="Times New Roman"/>
          <w:sz w:val="32"/>
          <w:szCs w:val="32"/>
          <w:lang w:val="en-US" w:eastAsia="zh-CN"/>
        </w:rPr>
        <w:t>衔接资金用于“农村社会发展”方面</w:t>
      </w:r>
      <w:r>
        <w:rPr>
          <w:rFonts w:hint="default" w:ascii="Times New Roman" w:hAnsi="Times New Roman" w:eastAsia="仿宋" w:cs="Times New Roman"/>
          <w:sz w:val="32"/>
          <w:szCs w:val="32"/>
          <w:highlight w:val="none"/>
          <w:lang w:val="en-US" w:eastAsia="zh-CN"/>
        </w:rPr>
        <w:t>的项目</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2024年</w:t>
      </w:r>
      <w:r>
        <w:rPr>
          <w:rFonts w:hint="default" w:ascii="Times New Roman" w:hAnsi="Times New Roman" w:eastAsia="仿宋" w:cs="Times New Roman"/>
          <w:sz w:val="32"/>
          <w:szCs w:val="32"/>
          <w:lang w:val="en-US" w:eastAsia="zh-CN"/>
        </w:rPr>
        <w:t>只有村级卫生室服务能力提升示范建设项目)支出150万元，</w:t>
      </w:r>
      <w:r>
        <w:rPr>
          <w:rFonts w:hint="eastAsia" w:ascii="Times New Roman" w:hAnsi="Times New Roman" w:eastAsia="仿宋" w:cs="Times New Roman"/>
          <w:sz w:val="32"/>
          <w:szCs w:val="32"/>
          <w:lang w:val="en-US" w:eastAsia="zh-CN"/>
        </w:rPr>
        <w:t>2023年</w:t>
      </w:r>
      <w:r>
        <w:rPr>
          <w:rFonts w:hint="eastAsia" w:eastAsia="仿宋" w:cs="Times New Roman"/>
          <w:sz w:val="32"/>
          <w:szCs w:val="32"/>
          <w:highlight w:val="none"/>
          <w:lang w:val="en-US" w:eastAsia="zh-CN"/>
        </w:rPr>
        <w:t>支出</w:t>
      </w:r>
      <w:r>
        <w:rPr>
          <w:rFonts w:hint="default" w:ascii="Times New Roman" w:hAnsi="Times New Roman" w:eastAsia="仿宋" w:cs="Times New Roman"/>
          <w:sz w:val="32"/>
          <w:szCs w:val="32"/>
          <w:lang w:val="en-US" w:eastAsia="zh-CN"/>
        </w:rPr>
        <w:t>39万元，增支111万元；</w:t>
      </w:r>
      <w:r>
        <w:rPr>
          <w:rFonts w:hint="eastAsia" w:ascii="Times New Roman" w:hAnsi="Times New Roman" w:eastAsia="仿宋" w:cs="Times New Roman"/>
          <w:sz w:val="32"/>
          <w:szCs w:val="32"/>
          <w:lang w:val="en-US" w:eastAsia="zh-CN"/>
        </w:rPr>
        <w:t>2024年</w:t>
      </w:r>
      <w:r>
        <w:rPr>
          <w:rFonts w:hint="default" w:ascii="Times New Roman" w:hAnsi="Times New Roman" w:eastAsia="仿宋" w:cs="Times New Roman"/>
          <w:sz w:val="32"/>
          <w:szCs w:val="32"/>
          <w:lang w:val="en-US" w:eastAsia="zh-CN"/>
        </w:rPr>
        <w:t>机构改革，5月份乡村振兴局并入农业农村局，衔接资金用于行政运行的支出</w:t>
      </w:r>
      <w:r>
        <w:rPr>
          <w:rFonts w:hint="eastAsia" w:ascii="Times New Roman" w:hAnsi="Times New Roman" w:eastAsia="仿宋" w:cs="Times New Roman"/>
          <w:sz w:val="32"/>
          <w:szCs w:val="32"/>
          <w:lang w:val="en-US" w:eastAsia="zh-CN"/>
        </w:rPr>
        <w:t>2024年</w:t>
      </w:r>
      <w:r>
        <w:rPr>
          <w:rFonts w:hint="default" w:ascii="Times New Roman" w:hAnsi="Times New Roman" w:eastAsia="仿宋" w:cs="Times New Roman"/>
          <w:sz w:val="32"/>
          <w:szCs w:val="32"/>
          <w:lang w:val="en-US" w:eastAsia="zh-CN"/>
        </w:rPr>
        <w:t>168</w:t>
      </w:r>
      <w:r>
        <w:rPr>
          <w:rFonts w:hint="eastAsia" w:eastAsia="仿宋" w:cs="Times New Roman"/>
          <w:sz w:val="32"/>
          <w:szCs w:val="32"/>
          <w:highlight w:val="none"/>
          <w:lang w:val="en-US" w:eastAsia="zh-CN"/>
        </w:rPr>
        <w:t>万元，</w:t>
      </w:r>
      <w:r>
        <w:rPr>
          <w:rFonts w:hint="eastAsia" w:ascii="Times New Roman" w:hAnsi="Times New Roman" w:eastAsia="仿宋" w:cs="Times New Roman"/>
          <w:sz w:val="32"/>
          <w:szCs w:val="32"/>
          <w:lang w:val="en-US" w:eastAsia="zh-CN"/>
        </w:rPr>
        <w:t>2023年</w:t>
      </w:r>
      <w:r>
        <w:rPr>
          <w:rFonts w:hint="eastAsia" w:eastAsia="仿宋" w:cs="Times New Roman"/>
          <w:sz w:val="32"/>
          <w:szCs w:val="32"/>
          <w:highlight w:val="none"/>
          <w:lang w:val="en-US" w:eastAsia="zh-CN"/>
        </w:rPr>
        <w:t>支出</w:t>
      </w:r>
      <w:r>
        <w:rPr>
          <w:rFonts w:hint="default" w:ascii="Times New Roman" w:hAnsi="Times New Roman" w:eastAsia="仿宋" w:cs="Times New Roman"/>
          <w:sz w:val="32"/>
          <w:szCs w:val="32"/>
          <w:lang w:val="en-US" w:eastAsia="zh-CN"/>
        </w:rPr>
        <w:t>393</w:t>
      </w:r>
      <w:r>
        <w:rPr>
          <w:rFonts w:hint="eastAsia" w:eastAsia="仿宋" w:cs="Times New Roman"/>
          <w:sz w:val="32"/>
          <w:szCs w:val="32"/>
          <w:highlight w:val="none"/>
          <w:lang w:val="en-US" w:eastAsia="zh-CN"/>
        </w:rPr>
        <w:t>万元，</w:t>
      </w:r>
      <w:r>
        <w:rPr>
          <w:rFonts w:hint="default" w:ascii="Times New Roman" w:hAnsi="Times New Roman" w:eastAsia="仿宋" w:cs="Times New Roman"/>
          <w:sz w:val="32"/>
          <w:szCs w:val="32"/>
          <w:lang w:val="en-US" w:eastAsia="zh-CN"/>
        </w:rPr>
        <w:t>减支225万元。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除衔接资金外，其他变动较大的支出项目是：1.</w:t>
      </w:r>
      <w:r>
        <w:rPr>
          <w:rFonts w:hint="eastAsia" w:ascii="Times New Roman" w:hAnsi="Times New Roman" w:eastAsia="仿宋" w:cs="Times New Roman"/>
          <w:sz w:val="32"/>
          <w:szCs w:val="32"/>
          <w:lang w:val="en-US" w:eastAsia="zh-CN"/>
        </w:rPr>
        <w:t>2024年</w:t>
      </w:r>
      <w:r>
        <w:rPr>
          <w:rFonts w:hint="default" w:ascii="Times New Roman" w:hAnsi="Times New Roman" w:eastAsia="仿宋" w:cs="Times New Roman"/>
          <w:sz w:val="32"/>
          <w:szCs w:val="32"/>
          <w:lang w:val="en-US" w:eastAsia="zh-CN"/>
        </w:rPr>
        <w:t>“一卡通.耕地补贴”等“稳定农民收入”相关补贴</w:t>
      </w:r>
      <w:r>
        <w:rPr>
          <w:rFonts w:hint="default" w:ascii="Times New Roman" w:hAnsi="Times New Roman" w:eastAsia="仿宋" w:cs="Times New Roman"/>
          <w:sz w:val="32"/>
          <w:szCs w:val="32"/>
          <w:highlight w:val="none"/>
          <w:lang w:val="en-US" w:eastAsia="zh-CN"/>
        </w:rPr>
        <w:t>完成</w:t>
      </w:r>
      <w:r>
        <w:rPr>
          <w:rFonts w:hint="default" w:ascii="Times New Roman" w:hAnsi="Times New Roman" w:eastAsia="仿宋" w:cs="Times New Roman"/>
          <w:sz w:val="32"/>
          <w:szCs w:val="32"/>
          <w:lang w:val="en-US" w:eastAsia="zh-CN"/>
        </w:rPr>
        <w:t>5,697万元，</w:t>
      </w:r>
      <w:r>
        <w:rPr>
          <w:rFonts w:hint="eastAsia" w:ascii="Times New Roman" w:hAnsi="Times New Roman" w:eastAsia="仿宋" w:cs="Times New Roman"/>
          <w:sz w:val="32"/>
          <w:szCs w:val="32"/>
          <w:lang w:val="en-US" w:eastAsia="zh-CN"/>
        </w:rPr>
        <w:t>2023年</w:t>
      </w:r>
      <w:r>
        <w:rPr>
          <w:rFonts w:hint="default" w:ascii="Times New Roman" w:hAnsi="Times New Roman" w:eastAsia="仿宋" w:cs="Times New Roman"/>
          <w:sz w:val="32"/>
          <w:szCs w:val="32"/>
          <w:highlight w:val="none"/>
          <w:lang w:val="en-US" w:eastAsia="zh-CN"/>
        </w:rPr>
        <w:t>完成</w:t>
      </w:r>
      <w:r>
        <w:rPr>
          <w:rFonts w:hint="default" w:ascii="Times New Roman" w:hAnsi="Times New Roman" w:eastAsia="仿宋" w:cs="Times New Roman"/>
          <w:sz w:val="32"/>
          <w:szCs w:val="32"/>
          <w:lang w:val="en-US" w:eastAsia="zh-CN"/>
        </w:rPr>
        <w:t>372万元，增支5,325万元；</w:t>
      </w:r>
      <w:r>
        <w:rPr>
          <w:rFonts w:hint="eastAsia" w:ascii="Times New Roman" w:hAnsi="Times New Roman" w:eastAsia="仿宋" w:cs="Times New Roman"/>
          <w:sz w:val="32"/>
          <w:szCs w:val="32"/>
          <w:lang w:val="en-US" w:eastAsia="zh-CN"/>
        </w:rPr>
        <w:t>2024年</w:t>
      </w:r>
      <w:r>
        <w:rPr>
          <w:rFonts w:hint="default" w:ascii="Times New Roman" w:hAnsi="Times New Roman" w:eastAsia="仿宋" w:cs="Times New Roman"/>
          <w:sz w:val="32"/>
          <w:szCs w:val="32"/>
          <w:lang w:val="en-US" w:eastAsia="zh-CN"/>
        </w:rPr>
        <w:t>“一卡通.农机具购置补贴”、大豆玉米单产提升肥料补助、一县一业、高标准农田建设、土壤“三普”等“农业生产发展”相关支出22,332万元，</w:t>
      </w:r>
      <w:r>
        <w:rPr>
          <w:rFonts w:hint="eastAsia" w:ascii="Times New Roman" w:hAnsi="Times New Roman" w:eastAsia="仿宋" w:cs="Times New Roman"/>
          <w:sz w:val="32"/>
          <w:szCs w:val="32"/>
          <w:lang w:val="en-US" w:eastAsia="zh-CN"/>
        </w:rPr>
        <w:t>2023年</w:t>
      </w:r>
      <w:r>
        <w:rPr>
          <w:rFonts w:hint="eastAsia" w:eastAsia="仿宋" w:cs="Times New Roman"/>
          <w:sz w:val="32"/>
          <w:szCs w:val="32"/>
          <w:highlight w:val="none"/>
          <w:lang w:val="en-US" w:eastAsia="zh-CN"/>
        </w:rPr>
        <w:t>支出</w:t>
      </w:r>
      <w:r>
        <w:rPr>
          <w:rFonts w:hint="default" w:ascii="Times New Roman" w:hAnsi="Times New Roman" w:eastAsia="仿宋" w:cs="Times New Roman"/>
          <w:sz w:val="32"/>
          <w:szCs w:val="32"/>
          <w:lang w:val="en-US" w:eastAsia="zh-CN"/>
        </w:rPr>
        <w:t>9,228万元，增支13,104万元；</w:t>
      </w:r>
      <w:r>
        <w:rPr>
          <w:rFonts w:hint="eastAsia" w:ascii="Times New Roman" w:hAnsi="Times New Roman" w:eastAsia="仿宋" w:cs="Times New Roman"/>
          <w:sz w:val="32"/>
          <w:szCs w:val="32"/>
          <w:lang w:val="en-US" w:eastAsia="zh-CN"/>
        </w:rPr>
        <w:t>2024年</w:t>
      </w:r>
      <w:r>
        <w:rPr>
          <w:rFonts w:hint="default" w:ascii="Times New Roman" w:hAnsi="Times New Roman" w:eastAsia="仿宋" w:cs="Times New Roman"/>
          <w:sz w:val="32"/>
          <w:szCs w:val="32"/>
          <w:lang w:val="en-US" w:eastAsia="zh-CN"/>
        </w:rPr>
        <w:t>一县一业示范户(专业村)、一村一品专业户(专业村)补助等“农产品加工与促销”相关</w:t>
      </w:r>
      <w:r>
        <w:rPr>
          <w:rFonts w:hint="default" w:ascii="Times New Roman" w:hAnsi="Times New Roman" w:eastAsia="仿宋" w:cs="Times New Roman"/>
          <w:sz w:val="32"/>
          <w:szCs w:val="32"/>
          <w:highlight w:val="none"/>
          <w:lang w:val="en-US" w:eastAsia="zh-CN"/>
        </w:rPr>
        <w:t>支出完成</w:t>
      </w:r>
      <w:r>
        <w:rPr>
          <w:rFonts w:hint="default" w:ascii="Times New Roman" w:hAnsi="Times New Roman" w:eastAsia="仿宋" w:cs="Times New Roman"/>
          <w:sz w:val="32"/>
          <w:szCs w:val="32"/>
          <w:lang w:val="en-US" w:eastAsia="zh-CN"/>
        </w:rPr>
        <w:t>2,723万元，</w:t>
      </w:r>
      <w:r>
        <w:rPr>
          <w:rFonts w:hint="eastAsia" w:ascii="Times New Roman" w:hAnsi="Times New Roman" w:eastAsia="仿宋" w:cs="Times New Roman"/>
          <w:sz w:val="32"/>
          <w:szCs w:val="32"/>
          <w:lang w:val="en-US" w:eastAsia="zh-CN"/>
        </w:rPr>
        <w:t>2023年</w:t>
      </w:r>
      <w:r>
        <w:rPr>
          <w:rFonts w:hint="eastAsia" w:eastAsia="仿宋" w:cs="Times New Roman"/>
          <w:sz w:val="32"/>
          <w:szCs w:val="32"/>
          <w:highlight w:val="none"/>
          <w:lang w:val="en-US" w:eastAsia="zh-CN"/>
        </w:rPr>
        <w:t>支出</w:t>
      </w:r>
      <w:r>
        <w:rPr>
          <w:rFonts w:hint="default" w:ascii="Times New Roman" w:hAnsi="Times New Roman" w:eastAsia="仿宋" w:cs="Times New Roman"/>
          <w:sz w:val="32"/>
          <w:szCs w:val="32"/>
          <w:lang w:val="en-US" w:eastAsia="zh-CN"/>
        </w:rPr>
        <w:t>82万元，增支2,641万元；</w:t>
      </w:r>
      <w:r>
        <w:rPr>
          <w:rFonts w:hint="eastAsia" w:ascii="Times New Roman" w:hAnsi="Times New Roman" w:eastAsia="仿宋" w:cs="Times New Roman"/>
          <w:sz w:val="32"/>
          <w:szCs w:val="32"/>
          <w:lang w:val="en-US" w:eastAsia="zh-CN"/>
        </w:rPr>
        <w:t>2024年</w:t>
      </w:r>
      <w:r>
        <w:rPr>
          <w:rFonts w:hint="default" w:ascii="Times New Roman" w:hAnsi="Times New Roman" w:eastAsia="仿宋" w:cs="Times New Roman"/>
          <w:sz w:val="32"/>
          <w:szCs w:val="32"/>
          <w:lang w:val="en-US" w:eastAsia="zh-CN"/>
        </w:rPr>
        <w:t>绿色种养殖、循环农业相关奖补支出1,817万元，</w:t>
      </w:r>
      <w:r>
        <w:rPr>
          <w:rFonts w:hint="eastAsia" w:ascii="Times New Roman" w:hAnsi="Times New Roman" w:eastAsia="仿宋" w:cs="Times New Roman"/>
          <w:sz w:val="32"/>
          <w:szCs w:val="32"/>
          <w:lang w:val="en-US" w:eastAsia="zh-CN"/>
        </w:rPr>
        <w:t>2023年</w:t>
      </w:r>
      <w:r>
        <w:rPr>
          <w:rFonts w:hint="default" w:ascii="Times New Roman" w:hAnsi="Times New Roman" w:eastAsia="仿宋" w:cs="Times New Roman"/>
          <w:sz w:val="32"/>
          <w:szCs w:val="32"/>
          <w:lang w:val="en-US" w:eastAsia="zh-CN"/>
        </w:rPr>
        <w:t>同期</w:t>
      </w:r>
      <w:r>
        <w:rPr>
          <w:rFonts w:hint="eastAsia" w:eastAsia="仿宋" w:cs="Times New Roman"/>
          <w:sz w:val="32"/>
          <w:szCs w:val="32"/>
          <w:highlight w:val="none"/>
          <w:lang w:val="en-US" w:eastAsia="zh-CN"/>
        </w:rPr>
        <w:t>支出</w:t>
      </w:r>
      <w:r>
        <w:rPr>
          <w:rFonts w:hint="default" w:ascii="Times New Roman" w:hAnsi="Times New Roman" w:eastAsia="仿宋" w:cs="Times New Roman"/>
          <w:sz w:val="32"/>
          <w:szCs w:val="32"/>
          <w:highlight w:val="none"/>
          <w:lang w:val="en-US" w:eastAsia="zh-CN"/>
        </w:rPr>
        <w:t>766万元，同比增支1,051万元；</w:t>
      </w:r>
      <w:r>
        <w:rPr>
          <w:rFonts w:hint="eastAsia" w:ascii="Times New Roman" w:hAnsi="Times New Roman" w:eastAsia="仿宋" w:cs="Times New Roman"/>
          <w:sz w:val="32"/>
          <w:szCs w:val="32"/>
          <w:highlight w:val="none"/>
          <w:lang w:val="en-US" w:eastAsia="zh-CN"/>
        </w:rPr>
        <w:t>2024年</w:t>
      </w:r>
      <w:r>
        <w:rPr>
          <w:rFonts w:hint="default" w:ascii="Times New Roman" w:hAnsi="Times New Roman" w:eastAsia="仿宋" w:cs="Times New Roman"/>
          <w:sz w:val="32"/>
          <w:szCs w:val="32"/>
          <w:highlight w:val="none"/>
          <w:lang w:val="en-US" w:eastAsia="zh-CN"/>
        </w:rPr>
        <w:t>小型农田水利工程(沟渠坝塘等)项目支出7,284万元，</w:t>
      </w:r>
      <w:r>
        <w:rPr>
          <w:rFonts w:hint="eastAsia" w:ascii="Times New Roman" w:hAnsi="Times New Roman" w:eastAsia="仿宋" w:cs="Times New Roman"/>
          <w:sz w:val="32"/>
          <w:szCs w:val="32"/>
          <w:highlight w:val="none"/>
          <w:lang w:val="en-US" w:eastAsia="zh-CN"/>
        </w:rPr>
        <w:t>2023年</w:t>
      </w:r>
      <w:r>
        <w:rPr>
          <w:rFonts w:hint="eastAsia" w:eastAsia="仿宋" w:cs="Times New Roman"/>
          <w:sz w:val="32"/>
          <w:szCs w:val="32"/>
          <w:highlight w:val="none"/>
          <w:lang w:val="en-US" w:eastAsia="zh-CN"/>
        </w:rPr>
        <w:t>支出</w:t>
      </w:r>
      <w:r>
        <w:rPr>
          <w:rFonts w:hint="default" w:ascii="Times New Roman" w:hAnsi="Times New Roman" w:eastAsia="仿宋" w:cs="Times New Roman"/>
          <w:sz w:val="32"/>
          <w:szCs w:val="32"/>
          <w:highlight w:val="none"/>
          <w:lang w:val="en-US" w:eastAsia="zh-CN"/>
        </w:rPr>
        <w:t>2,764万元，增支4,520万元。2.</w:t>
      </w:r>
      <w:r>
        <w:rPr>
          <w:rFonts w:hint="eastAsia" w:ascii="Times New Roman" w:hAnsi="Times New Roman" w:eastAsia="仿宋" w:cs="Times New Roman"/>
          <w:sz w:val="32"/>
          <w:szCs w:val="32"/>
          <w:highlight w:val="none"/>
          <w:lang w:val="en-US" w:eastAsia="zh-CN"/>
        </w:rPr>
        <w:t>2024年</w:t>
      </w:r>
      <w:r>
        <w:rPr>
          <w:rFonts w:hint="default" w:ascii="Times New Roman" w:hAnsi="Times New Roman" w:eastAsia="仿宋" w:cs="Times New Roman"/>
          <w:sz w:val="32"/>
          <w:szCs w:val="32"/>
          <w:highlight w:val="none"/>
          <w:lang w:val="en-US" w:eastAsia="zh-CN"/>
        </w:rPr>
        <w:t>“有机肥采购、土地开垦与平整”等“耕地建设与利用”相关项目支出1,598万元，</w:t>
      </w:r>
      <w:r>
        <w:rPr>
          <w:rFonts w:hint="eastAsia" w:ascii="Times New Roman" w:hAnsi="Times New Roman" w:eastAsia="仿宋" w:cs="Times New Roman"/>
          <w:sz w:val="32"/>
          <w:szCs w:val="32"/>
          <w:highlight w:val="none"/>
          <w:lang w:val="en-US" w:eastAsia="zh-CN"/>
        </w:rPr>
        <w:t>2023年</w:t>
      </w:r>
      <w:r>
        <w:rPr>
          <w:rFonts w:hint="eastAsia" w:eastAsia="仿宋" w:cs="Times New Roman"/>
          <w:sz w:val="32"/>
          <w:szCs w:val="32"/>
          <w:highlight w:val="none"/>
          <w:lang w:val="en-US" w:eastAsia="zh-CN"/>
        </w:rPr>
        <w:t>支出</w:t>
      </w:r>
      <w:r>
        <w:rPr>
          <w:rFonts w:hint="default" w:ascii="Times New Roman" w:hAnsi="Times New Roman" w:eastAsia="仿宋" w:cs="Times New Roman"/>
          <w:sz w:val="32"/>
          <w:szCs w:val="32"/>
          <w:highlight w:val="none"/>
          <w:lang w:val="en-US" w:eastAsia="zh-CN"/>
        </w:rPr>
        <w:t>4,6</w:t>
      </w:r>
      <w:r>
        <w:rPr>
          <w:rFonts w:hint="default" w:ascii="Times New Roman" w:hAnsi="Times New Roman" w:eastAsia="仿宋" w:cs="Times New Roman"/>
          <w:sz w:val="32"/>
          <w:szCs w:val="32"/>
          <w:lang w:val="en-US" w:eastAsia="zh-CN"/>
        </w:rPr>
        <w:t>76万元，减支3,078万元；</w:t>
      </w:r>
      <w:r>
        <w:rPr>
          <w:rFonts w:hint="eastAsia" w:ascii="Times New Roman" w:hAnsi="Times New Roman" w:eastAsia="仿宋" w:cs="Times New Roman"/>
          <w:sz w:val="32"/>
          <w:szCs w:val="32"/>
          <w:lang w:val="en-US" w:eastAsia="zh-CN"/>
        </w:rPr>
        <w:t>2024年</w:t>
      </w:r>
      <w:r>
        <w:rPr>
          <w:rFonts w:hint="default" w:ascii="Times New Roman" w:hAnsi="Times New Roman" w:eastAsia="仿宋" w:cs="Times New Roman"/>
          <w:sz w:val="32"/>
          <w:szCs w:val="32"/>
          <w:lang w:val="en-US" w:eastAsia="zh-CN"/>
        </w:rPr>
        <w:t>“森林资源培育及管护、森林生态效益补偿、林业草原防火减灾”等“林业和草原”相关项目支出4,670万元，</w:t>
      </w:r>
      <w:r>
        <w:rPr>
          <w:rFonts w:hint="eastAsia" w:ascii="Times New Roman" w:hAnsi="Times New Roman" w:eastAsia="仿宋" w:cs="Times New Roman"/>
          <w:sz w:val="32"/>
          <w:szCs w:val="32"/>
          <w:lang w:val="en-US" w:eastAsia="zh-CN"/>
        </w:rPr>
        <w:t>2023</w:t>
      </w:r>
      <w:r>
        <w:rPr>
          <w:rFonts w:hint="eastAsia" w:ascii="Times New Roman" w:hAnsi="Times New Roman" w:eastAsia="仿宋" w:cs="Times New Roman"/>
          <w:sz w:val="32"/>
          <w:szCs w:val="32"/>
          <w:highlight w:val="none"/>
          <w:lang w:val="en-US" w:eastAsia="zh-CN"/>
        </w:rPr>
        <w:t>年</w:t>
      </w:r>
      <w:r>
        <w:rPr>
          <w:rFonts w:hint="eastAsia" w:eastAsia="仿宋" w:cs="Times New Roman"/>
          <w:sz w:val="32"/>
          <w:szCs w:val="32"/>
          <w:highlight w:val="none"/>
          <w:lang w:val="en-US" w:eastAsia="zh-CN"/>
        </w:rPr>
        <w:t>支出</w:t>
      </w:r>
      <w:r>
        <w:rPr>
          <w:rFonts w:hint="default" w:ascii="Times New Roman" w:hAnsi="Times New Roman" w:eastAsia="仿宋" w:cs="Times New Roman"/>
          <w:sz w:val="32"/>
          <w:szCs w:val="32"/>
          <w:highlight w:val="none"/>
          <w:lang w:val="en-US" w:eastAsia="zh-CN"/>
        </w:rPr>
        <w:t>5,437万元，减支767万元；</w:t>
      </w:r>
      <w:r>
        <w:rPr>
          <w:rFonts w:hint="eastAsia" w:ascii="Times New Roman" w:hAnsi="Times New Roman" w:eastAsia="仿宋" w:cs="Times New Roman"/>
          <w:sz w:val="32"/>
          <w:szCs w:val="32"/>
          <w:highlight w:val="none"/>
          <w:lang w:val="en-US" w:eastAsia="zh-CN"/>
        </w:rPr>
        <w:t>2024年</w:t>
      </w:r>
      <w:r>
        <w:rPr>
          <w:rFonts w:hint="default" w:ascii="Times New Roman" w:hAnsi="Times New Roman" w:eastAsia="仿宋" w:cs="Times New Roman"/>
          <w:sz w:val="32"/>
          <w:szCs w:val="32"/>
          <w:highlight w:val="none"/>
          <w:lang w:val="en-US" w:eastAsia="zh-CN"/>
        </w:rPr>
        <w:t>“农业保险保费补贴、创业担保贷款贴息及奖补”等“普惠金融发展”相关支出4,367万元，</w:t>
      </w:r>
      <w:r>
        <w:rPr>
          <w:rFonts w:hint="eastAsia" w:ascii="Times New Roman" w:hAnsi="Times New Roman" w:eastAsia="仿宋" w:cs="Times New Roman"/>
          <w:sz w:val="32"/>
          <w:szCs w:val="32"/>
          <w:highlight w:val="none"/>
          <w:lang w:val="en-US" w:eastAsia="zh-CN"/>
        </w:rPr>
        <w:t>2023年</w:t>
      </w:r>
      <w:r>
        <w:rPr>
          <w:rFonts w:hint="eastAsia" w:eastAsia="仿宋" w:cs="Times New Roman"/>
          <w:sz w:val="32"/>
          <w:szCs w:val="32"/>
          <w:highlight w:val="none"/>
          <w:lang w:val="en-US" w:eastAsia="zh-CN"/>
        </w:rPr>
        <w:t>支出</w:t>
      </w:r>
      <w:r>
        <w:rPr>
          <w:rFonts w:hint="default" w:ascii="Times New Roman" w:hAnsi="Times New Roman" w:eastAsia="仿宋" w:cs="Times New Roman"/>
          <w:sz w:val="32"/>
          <w:szCs w:val="32"/>
          <w:highlight w:val="none"/>
          <w:lang w:val="en-US" w:eastAsia="zh-CN"/>
        </w:rPr>
        <w:t>7,048万元，减支2,681万元；</w:t>
      </w:r>
      <w:r>
        <w:rPr>
          <w:rFonts w:hint="eastAsia" w:ascii="Times New Roman" w:hAnsi="Times New Roman" w:eastAsia="仿宋" w:cs="Times New Roman"/>
          <w:sz w:val="32"/>
          <w:szCs w:val="32"/>
          <w:highlight w:val="none"/>
          <w:lang w:val="en-US" w:eastAsia="zh-CN"/>
        </w:rPr>
        <w:t>2024年</w:t>
      </w:r>
      <w:r>
        <w:rPr>
          <w:rFonts w:hint="default" w:ascii="Times New Roman" w:hAnsi="Times New Roman" w:eastAsia="仿宋" w:cs="Times New Roman"/>
          <w:sz w:val="32"/>
          <w:szCs w:val="32"/>
          <w:highlight w:val="none"/>
          <w:lang w:val="en-US" w:eastAsia="zh-CN"/>
        </w:rPr>
        <w:t>乡镇的农林水等系统事业运转相关支出5,166万元，</w:t>
      </w:r>
      <w:r>
        <w:rPr>
          <w:rFonts w:hint="eastAsia" w:ascii="Times New Roman" w:hAnsi="Times New Roman" w:eastAsia="仿宋" w:cs="Times New Roman"/>
          <w:sz w:val="32"/>
          <w:szCs w:val="32"/>
          <w:highlight w:val="none"/>
          <w:lang w:val="en-US" w:eastAsia="zh-CN"/>
        </w:rPr>
        <w:t>2023年</w:t>
      </w:r>
      <w:r>
        <w:rPr>
          <w:rFonts w:hint="eastAsia" w:eastAsia="仿宋" w:cs="Times New Roman"/>
          <w:sz w:val="32"/>
          <w:szCs w:val="32"/>
          <w:highlight w:val="none"/>
          <w:lang w:val="en-US" w:eastAsia="zh-CN"/>
        </w:rPr>
        <w:t>支出</w:t>
      </w:r>
      <w:r>
        <w:rPr>
          <w:rFonts w:hint="default" w:ascii="Times New Roman" w:hAnsi="Times New Roman" w:eastAsia="仿宋" w:cs="Times New Roman"/>
          <w:sz w:val="32"/>
          <w:szCs w:val="32"/>
          <w:highlight w:val="none"/>
          <w:lang w:val="en-US" w:eastAsia="zh-CN"/>
        </w:rPr>
        <w:t>6,011万元，减支845万元(原因之一是我县2024年事业编制人员绩效工资未在1</w:t>
      </w:r>
      <w:r>
        <w:rPr>
          <w:rFonts w:hint="default" w:ascii="Times New Roman" w:hAnsi="Times New Roman" w:eastAsia="仿宋" w:cs="Times New Roman"/>
          <w:sz w:val="32"/>
          <w:szCs w:val="32"/>
          <w:lang w:val="en-US" w:eastAsia="zh-CN"/>
        </w:rPr>
        <w:t>2月末发放，推迟到2025年发放)；“6个集镇农村集中供水”等农村供水支出</w:t>
      </w:r>
      <w:r>
        <w:rPr>
          <w:rFonts w:hint="eastAsia" w:ascii="Times New Roman" w:hAnsi="Times New Roman" w:eastAsia="仿宋" w:cs="Times New Roman"/>
          <w:sz w:val="32"/>
          <w:szCs w:val="32"/>
          <w:lang w:val="en-US" w:eastAsia="zh-CN"/>
        </w:rPr>
        <w:t>2024年</w:t>
      </w:r>
      <w:r>
        <w:rPr>
          <w:rFonts w:hint="default" w:ascii="Times New Roman" w:hAnsi="Times New Roman" w:eastAsia="仿宋" w:cs="Times New Roman"/>
          <w:sz w:val="32"/>
          <w:szCs w:val="32"/>
          <w:lang w:val="en-US" w:eastAsia="zh-CN"/>
        </w:rPr>
        <w:t>176万元</w:t>
      </w:r>
      <w:r>
        <w:rPr>
          <w:rFonts w:hint="eastAsia" w:eastAsia="仿宋" w:cs="Times New Roman"/>
          <w:sz w:val="32"/>
          <w:szCs w:val="32"/>
          <w:highlight w:val="none"/>
          <w:lang w:val="en-US" w:eastAsia="zh-CN"/>
        </w:rPr>
        <w:t>，</w:t>
      </w:r>
      <w:r>
        <w:rPr>
          <w:rFonts w:hint="eastAsia" w:ascii="Times New Roman" w:hAnsi="Times New Roman" w:eastAsia="仿宋" w:cs="Times New Roman"/>
          <w:sz w:val="32"/>
          <w:szCs w:val="32"/>
          <w:lang w:val="en-US" w:eastAsia="zh-CN"/>
        </w:rPr>
        <w:t>2023年</w:t>
      </w:r>
      <w:r>
        <w:rPr>
          <w:rFonts w:hint="eastAsia" w:eastAsia="仿宋" w:cs="Times New Roman"/>
          <w:sz w:val="32"/>
          <w:szCs w:val="32"/>
          <w:highlight w:val="none"/>
          <w:lang w:val="en-US" w:eastAsia="zh-CN"/>
        </w:rPr>
        <w:t>支出</w:t>
      </w:r>
      <w:r>
        <w:rPr>
          <w:rFonts w:hint="default" w:ascii="Times New Roman" w:hAnsi="Times New Roman" w:eastAsia="仿宋" w:cs="Times New Roman"/>
          <w:sz w:val="32"/>
          <w:szCs w:val="32"/>
          <w:lang w:val="en-US" w:eastAsia="zh-CN"/>
        </w:rPr>
        <w:t>1,013万元，减支837万元；“大中型水库移民后期扶持专项支出”等大中型水利项目支出</w:t>
      </w:r>
      <w:r>
        <w:rPr>
          <w:rFonts w:hint="eastAsia" w:ascii="Times New Roman" w:hAnsi="Times New Roman" w:eastAsia="仿宋" w:cs="Times New Roman"/>
          <w:sz w:val="32"/>
          <w:szCs w:val="32"/>
          <w:lang w:val="en-US" w:eastAsia="zh-CN"/>
        </w:rPr>
        <w:t>2024年</w:t>
      </w:r>
      <w:r>
        <w:rPr>
          <w:rFonts w:hint="default" w:ascii="Times New Roman" w:hAnsi="Times New Roman" w:eastAsia="仿宋" w:cs="Times New Roman"/>
          <w:sz w:val="32"/>
          <w:szCs w:val="32"/>
          <w:lang w:val="en-US" w:eastAsia="zh-CN"/>
        </w:rPr>
        <w:t>452万元，</w:t>
      </w:r>
      <w:r>
        <w:rPr>
          <w:rFonts w:hint="eastAsia" w:ascii="Times New Roman" w:hAnsi="Times New Roman" w:eastAsia="仿宋" w:cs="Times New Roman"/>
          <w:sz w:val="32"/>
          <w:szCs w:val="32"/>
          <w:lang w:val="en-US" w:eastAsia="zh-CN"/>
        </w:rPr>
        <w:t>2023年</w:t>
      </w:r>
      <w:r>
        <w:rPr>
          <w:rFonts w:hint="eastAsia" w:eastAsia="仿宋" w:cs="Times New Roman"/>
          <w:sz w:val="32"/>
          <w:szCs w:val="32"/>
          <w:lang w:val="en-US" w:eastAsia="zh-CN"/>
        </w:rPr>
        <w:t>支出</w:t>
      </w:r>
      <w:r>
        <w:rPr>
          <w:rFonts w:hint="default" w:ascii="Times New Roman" w:hAnsi="Times New Roman" w:eastAsia="仿宋" w:cs="Times New Roman"/>
          <w:sz w:val="32"/>
          <w:szCs w:val="32"/>
          <w:lang w:val="en-US" w:eastAsia="zh-CN"/>
        </w:rPr>
        <w:t>1,151万元，减支699万元。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12.</w:t>
      </w:r>
      <w:r>
        <w:rPr>
          <w:rFonts w:hint="default" w:ascii="Times New Roman" w:hAnsi="Times New Roman" w:eastAsia="仿宋" w:cs="Times New Roman"/>
          <w:b/>
          <w:bCs/>
          <w:sz w:val="32"/>
          <w:szCs w:val="32"/>
        </w:rPr>
        <w:t>交通运输支出</w:t>
      </w:r>
      <w:r>
        <w:rPr>
          <w:rFonts w:hint="default" w:ascii="Times New Roman" w:hAnsi="Times New Roman" w:eastAsia="仿宋" w:cs="Times New Roman"/>
          <w:sz w:val="32"/>
          <w:szCs w:val="32"/>
        </w:rPr>
        <w:t>完成</w:t>
      </w:r>
      <w:r>
        <w:rPr>
          <w:rFonts w:hint="default" w:ascii="Times New Roman" w:hAnsi="Times New Roman" w:eastAsia="仿宋" w:cs="Times New Roman"/>
          <w:sz w:val="32"/>
          <w:szCs w:val="32"/>
          <w:lang w:val="en-US" w:eastAsia="zh-CN"/>
        </w:rPr>
        <w:t>9,341</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增</w:t>
      </w:r>
      <w:r>
        <w:rPr>
          <w:rFonts w:hint="default" w:ascii="Times New Roman" w:hAnsi="Times New Roman" w:eastAsia="仿宋" w:cs="Times New Roman"/>
          <w:sz w:val="32"/>
          <w:szCs w:val="32"/>
        </w:rPr>
        <w:t>支</w:t>
      </w:r>
      <w:r>
        <w:rPr>
          <w:rFonts w:hint="default" w:ascii="Times New Roman" w:hAnsi="Times New Roman" w:eastAsia="仿宋" w:cs="Times New Roman"/>
          <w:sz w:val="32"/>
          <w:szCs w:val="32"/>
          <w:lang w:val="en-US" w:eastAsia="zh-CN"/>
        </w:rPr>
        <w:t>2,413</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增支34.83</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增</w:t>
      </w:r>
      <w:r>
        <w:rPr>
          <w:rFonts w:hint="default" w:ascii="Times New Roman" w:hAnsi="Times New Roman" w:eastAsia="仿宋" w:cs="Times New Roman"/>
          <w:sz w:val="32"/>
          <w:szCs w:val="32"/>
        </w:rPr>
        <w:t>支</w:t>
      </w:r>
      <w:r>
        <w:rPr>
          <w:rFonts w:hint="default" w:ascii="Times New Roman" w:hAnsi="Times New Roman" w:eastAsia="仿宋" w:cs="Times New Roman"/>
          <w:sz w:val="32"/>
          <w:szCs w:val="32"/>
          <w:lang w:val="en-US" w:eastAsia="zh-CN"/>
        </w:rPr>
        <w:t>的主要</w:t>
      </w:r>
      <w:r>
        <w:rPr>
          <w:rFonts w:hint="default" w:ascii="Times New Roman" w:hAnsi="Times New Roman" w:eastAsia="仿宋" w:cs="Times New Roman"/>
          <w:sz w:val="32"/>
          <w:szCs w:val="32"/>
        </w:rPr>
        <w:t>原因</w:t>
      </w:r>
      <w:r>
        <w:rPr>
          <w:rFonts w:hint="default" w:ascii="Times New Roman" w:hAnsi="Times New Roman" w:eastAsia="仿宋" w:cs="Times New Roman"/>
          <w:sz w:val="32"/>
          <w:szCs w:val="32"/>
          <w:highlight w:val="none"/>
          <w:lang w:eastAsia="zh-CN"/>
        </w:rPr>
        <w:t>是</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val="en-US" w:eastAsia="zh-CN"/>
        </w:rPr>
        <w:t>2024年</w:t>
      </w:r>
      <w:r>
        <w:rPr>
          <w:rFonts w:hint="default" w:ascii="Times New Roman" w:hAnsi="Times New Roman" w:eastAsia="仿宋" w:cs="Times New Roman"/>
          <w:sz w:val="32"/>
          <w:szCs w:val="32"/>
          <w:lang w:val="en-US" w:eastAsia="zh-CN"/>
        </w:rPr>
        <w:t>县乡公路建设及养护方面的项目支出8,528万元，</w:t>
      </w:r>
      <w:r>
        <w:rPr>
          <w:rFonts w:hint="eastAsia" w:ascii="Times New Roman" w:hAnsi="Times New Roman" w:eastAsia="仿宋" w:cs="Times New Roman"/>
          <w:sz w:val="32"/>
          <w:szCs w:val="32"/>
          <w:lang w:val="en-US" w:eastAsia="zh-CN"/>
        </w:rPr>
        <w:t>2023</w:t>
      </w:r>
      <w:r>
        <w:rPr>
          <w:rFonts w:hint="eastAsia" w:ascii="Times New Roman" w:hAnsi="Times New Roman" w:eastAsia="仿宋" w:cs="Times New Roman"/>
          <w:sz w:val="32"/>
          <w:szCs w:val="32"/>
          <w:highlight w:val="none"/>
          <w:lang w:val="en-US" w:eastAsia="zh-CN"/>
        </w:rPr>
        <w:t>年</w:t>
      </w:r>
      <w:r>
        <w:rPr>
          <w:rFonts w:hint="eastAsia" w:eastAsia="仿宋" w:cs="Times New Roman"/>
          <w:sz w:val="32"/>
          <w:szCs w:val="32"/>
          <w:highlight w:val="none"/>
          <w:lang w:val="en-US" w:eastAsia="zh-CN"/>
        </w:rPr>
        <w:t>支出</w:t>
      </w:r>
      <w:r>
        <w:rPr>
          <w:rFonts w:hint="default" w:ascii="Times New Roman" w:hAnsi="Times New Roman" w:eastAsia="仿宋" w:cs="Times New Roman"/>
          <w:sz w:val="32"/>
          <w:szCs w:val="32"/>
          <w:highlight w:val="none"/>
          <w:lang w:val="en-US" w:eastAsia="zh-CN"/>
        </w:rPr>
        <w:t>4,616万元，增支3,912万元。2.</w:t>
      </w:r>
      <w:r>
        <w:rPr>
          <w:rFonts w:hint="eastAsia" w:ascii="Times New Roman" w:hAnsi="Times New Roman" w:eastAsia="仿宋" w:cs="Times New Roman"/>
          <w:sz w:val="32"/>
          <w:szCs w:val="32"/>
          <w:highlight w:val="none"/>
          <w:lang w:val="en-US" w:eastAsia="zh-CN"/>
        </w:rPr>
        <w:t>2023年</w:t>
      </w:r>
      <w:r>
        <w:rPr>
          <w:rFonts w:hint="default" w:ascii="Times New Roman" w:hAnsi="Times New Roman" w:eastAsia="仿宋" w:cs="Times New Roman"/>
          <w:sz w:val="32"/>
          <w:szCs w:val="32"/>
          <w:highlight w:val="none"/>
          <w:lang w:val="en-US" w:eastAsia="zh-CN"/>
        </w:rPr>
        <w:t>“21406车辆购置税安排的支出”1,414万元，</w:t>
      </w:r>
      <w:r>
        <w:rPr>
          <w:rFonts w:hint="eastAsia" w:ascii="Times New Roman" w:hAnsi="Times New Roman" w:eastAsia="仿宋" w:cs="Times New Roman"/>
          <w:sz w:val="32"/>
          <w:szCs w:val="32"/>
          <w:highlight w:val="none"/>
          <w:lang w:val="en-US" w:eastAsia="zh-CN"/>
        </w:rPr>
        <w:t>2024年</w:t>
      </w:r>
      <w:r>
        <w:rPr>
          <w:rFonts w:hint="default" w:ascii="Times New Roman" w:hAnsi="Times New Roman" w:eastAsia="仿宋" w:cs="Times New Roman"/>
          <w:sz w:val="32"/>
          <w:szCs w:val="32"/>
          <w:highlight w:val="none"/>
          <w:lang w:val="en-US" w:eastAsia="zh-CN"/>
        </w:rPr>
        <w:t>无此项支出。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b/>
          <w:bCs/>
          <w:sz w:val="32"/>
          <w:szCs w:val="32"/>
          <w:lang w:val="en-US" w:eastAsia="zh-CN"/>
        </w:rPr>
        <w:t>13.</w:t>
      </w:r>
      <w:r>
        <w:rPr>
          <w:rFonts w:hint="default" w:ascii="Times New Roman" w:hAnsi="Times New Roman" w:eastAsia="仿宋" w:cs="Times New Roman"/>
          <w:b/>
          <w:bCs/>
          <w:sz w:val="32"/>
          <w:szCs w:val="32"/>
        </w:rPr>
        <w:t>资源勘探信息等支出</w:t>
      </w:r>
      <w:r>
        <w:rPr>
          <w:rFonts w:hint="default" w:ascii="Times New Roman" w:hAnsi="Times New Roman" w:eastAsia="仿宋" w:cs="Times New Roman"/>
          <w:sz w:val="32"/>
          <w:szCs w:val="32"/>
        </w:rPr>
        <w:t>完成</w:t>
      </w:r>
      <w:r>
        <w:rPr>
          <w:rFonts w:hint="default" w:ascii="Times New Roman" w:hAnsi="Times New Roman" w:eastAsia="仿宋" w:cs="Times New Roman"/>
          <w:sz w:val="32"/>
          <w:szCs w:val="32"/>
          <w:lang w:val="en-US" w:eastAsia="zh-CN"/>
        </w:rPr>
        <w:t>1,744</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增支937</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增加116.11</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highlight w:val="none"/>
          <w:lang w:val="en-US" w:eastAsia="zh-CN"/>
        </w:rPr>
        <w:t>增</w:t>
      </w:r>
      <w:r>
        <w:rPr>
          <w:rFonts w:hint="default" w:ascii="Times New Roman" w:hAnsi="Times New Roman" w:eastAsia="仿宋" w:cs="Times New Roman"/>
          <w:sz w:val="32"/>
          <w:szCs w:val="32"/>
          <w:highlight w:val="none"/>
        </w:rPr>
        <w:t>支</w:t>
      </w:r>
      <w:r>
        <w:rPr>
          <w:rFonts w:hint="default" w:ascii="Times New Roman" w:hAnsi="Times New Roman" w:eastAsia="仿宋" w:cs="Times New Roman"/>
          <w:sz w:val="32"/>
          <w:szCs w:val="32"/>
          <w:highlight w:val="none"/>
          <w:lang w:val="en-US" w:eastAsia="zh-CN"/>
        </w:rPr>
        <w:t>的</w:t>
      </w:r>
      <w:r>
        <w:rPr>
          <w:rFonts w:hint="default" w:ascii="Times New Roman" w:hAnsi="Times New Roman" w:eastAsia="仿宋" w:cs="Times New Roman"/>
          <w:sz w:val="32"/>
          <w:szCs w:val="32"/>
          <w:highlight w:val="none"/>
        </w:rPr>
        <w:t>主要原因是</w:t>
      </w:r>
      <w:r>
        <w:rPr>
          <w:rFonts w:hint="default" w:ascii="Times New Roman" w:hAnsi="Times New Roman" w:eastAsia="仿宋" w:cs="Times New Roman"/>
          <w:sz w:val="32"/>
          <w:szCs w:val="32"/>
          <w:highlight w:val="none"/>
          <w:lang w:eastAsia="zh-CN"/>
        </w:rPr>
        <w:t>：</w:t>
      </w:r>
      <w:r>
        <w:rPr>
          <w:rFonts w:hint="eastAsia" w:ascii="Times New Roman" w:hAnsi="Times New Roman" w:eastAsia="仿宋" w:cs="Times New Roman"/>
          <w:sz w:val="32"/>
          <w:szCs w:val="32"/>
          <w:highlight w:val="none"/>
          <w:lang w:eastAsia="zh-CN"/>
        </w:rPr>
        <w:t>2024年</w:t>
      </w:r>
      <w:r>
        <w:rPr>
          <w:rFonts w:hint="default" w:ascii="Times New Roman" w:hAnsi="Times New Roman" w:eastAsia="仿宋" w:cs="Times New Roman"/>
          <w:sz w:val="32"/>
          <w:szCs w:val="32"/>
          <w:highlight w:val="none"/>
          <w:lang w:eastAsia="zh-CN"/>
        </w:rPr>
        <w:t>“2150517产业发展”方面的项目支出安排</w:t>
      </w: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eastAsia="zh-CN"/>
        </w:rPr>
        <w:t>460万元(具体项目是：北京建工基础设施建设项目200万元，羊街污水处理厂建设资金471万元，先锋煤业2023年煤电保供奖补资金260万元，常青树化工2024年度昆明市磷石膏综合利用补助资金121万元，中化云龙2024年度昆明市磷石膏综合利用补助资金316万元，海潮集团听牧牛肉产业公司2023年第一批优质中小企业贷款贴息资金45万元等)，</w:t>
      </w:r>
      <w:r>
        <w:rPr>
          <w:rFonts w:hint="eastAsia" w:ascii="Times New Roman" w:hAnsi="Times New Roman" w:eastAsia="仿宋" w:cs="Times New Roman"/>
          <w:sz w:val="32"/>
          <w:szCs w:val="32"/>
          <w:lang w:eastAsia="zh-CN"/>
        </w:rPr>
        <w:t>2023年</w:t>
      </w:r>
      <w:r>
        <w:rPr>
          <w:rFonts w:hint="eastAsia" w:eastAsia="仿宋" w:cs="Times New Roman"/>
          <w:sz w:val="32"/>
          <w:szCs w:val="32"/>
          <w:highlight w:val="none"/>
          <w:lang w:val="en-US" w:eastAsia="zh-CN"/>
        </w:rPr>
        <w:t>支出</w:t>
      </w:r>
      <w:r>
        <w:rPr>
          <w:rFonts w:hint="default" w:ascii="Times New Roman" w:hAnsi="Times New Roman" w:eastAsia="仿宋" w:cs="Times New Roman"/>
          <w:sz w:val="32"/>
          <w:szCs w:val="32"/>
          <w:highlight w:val="none"/>
          <w:lang w:eastAsia="zh-CN"/>
        </w:rPr>
        <w:t>586万元，增支874万元。</w:t>
      </w:r>
      <w:r>
        <w:rPr>
          <w:rFonts w:hint="eastAsia" w:ascii="Times New Roman" w:hAnsi="Times New Roman" w:eastAsia="仿宋" w:cs="Times New Roman"/>
          <w:sz w:val="32"/>
          <w:szCs w:val="32"/>
          <w:highlight w:val="none"/>
          <w:lang w:eastAsia="zh-CN"/>
        </w:rPr>
        <w:t>2024年</w:t>
      </w:r>
      <w:r>
        <w:rPr>
          <w:rFonts w:hint="default" w:ascii="Times New Roman" w:hAnsi="Times New Roman" w:eastAsia="仿宋" w:cs="Times New Roman"/>
          <w:sz w:val="32"/>
          <w:szCs w:val="32"/>
          <w:highlight w:val="none"/>
          <w:lang w:eastAsia="zh-CN"/>
        </w:rPr>
        <w:t>拨付中小企业发展专项资金284万元，</w:t>
      </w:r>
      <w:r>
        <w:rPr>
          <w:rFonts w:hint="eastAsia" w:ascii="Times New Roman" w:hAnsi="Times New Roman" w:eastAsia="仿宋" w:cs="Times New Roman"/>
          <w:sz w:val="32"/>
          <w:szCs w:val="32"/>
          <w:highlight w:val="none"/>
          <w:lang w:eastAsia="zh-CN"/>
        </w:rPr>
        <w:t>2023年</w:t>
      </w:r>
      <w:r>
        <w:rPr>
          <w:rFonts w:hint="eastAsia" w:eastAsia="仿宋" w:cs="Times New Roman"/>
          <w:sz w:val="32"/>
          <w:szCs w:val="32"/>
          <w:highlight w:val="none"/>
          <w:lang w:val="en-US" w:eastAsia="zh-CN"/>
        </w:rPr>
        <w:t>支出</w:t>
      </w:r>
      <w:r>
        <w:rPr>
          <w:rFonts w:hint="default" w:ascii="Times New Roman" w:hAnsi="Times New Roman" w:eastAsia="仿宋" w:cs="Times New Roman"/>
          <w:sz w:val="32"/>
          <w:szCs w:val="32"/>
          <w:highlight w:val="none"/>
          <w:lang w:eastAsia="zh-CN"/>
        </w:rPr>
        <w:t>221</w:t>
      </w:r>
      <w:r>
        <w:rPr>
          <w:rFonts w:hint="default" w:ascii="Times New Roman" w:hAnsi="Times New Roman" w:eastAsia="仿宋" w:cs="Times New Roman"/>
          <w:sz w:val="32"/>
          <w:szCs w:val="32"/>
          <w:lang w:eastAsia="zh-CN"/>
        </w:rPr>
        <w:t>万元，增支63万元。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lang w:val="en-US" w:eastAsia="zh-CN"/>
        </w:rPr>
        <w:t>14.</w:t>
      </w:r>
      <w:r>
        <w:rPr>
          <w:rFonts w:hint="default" w:ascii="Times New Roman" w:hAnsi="Times New Roman" w:eastAsia="仿宋" w:cs="Times New Roman"/>
          <w:b/>
          <w:bCs/>
          <w:sz w:val="32"/>
          <w:szCs w:val="32"/>
        </w:rPr>
        <w:t>商业服务业等支出</w:t>
      </w:r>
      <w:r>
        <w:rPr>
          <w:rFonts w:hint="default" w:ascii="Times New Roman" w:hAnsi="Times New Roman" w:eastAsia="仿宋" w:cs="Times New Roman"/>
          <w:sz w:val="32"/>
          <w:szCs w:val="32"/>
        </w:rPr>
        <w:t>完成</w:t>
      </w:r>
      <w:r>
        <w:rPr>
          <w:rFonts w:hint="default" w:ascii="Times New Roman" w:hAnsi="Times New Roman" w:eastAsia="仿宋" w:cs="Times New Roman"/>
          <w:sz w:val="32"/>
          <w:szCs w:val="32"/>
          <w:lang w:val="en-US" w:eastAsia="zh-CN"/>
        </w:rPr>
        <w:t>465</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减</w:t>
      </w:r>
      <w:r>
        <w:rPr>
          <w:rFonts w:hint="default" w:ascii="Times New Roman" w:hAnsi="Times New Roman" w:eastAsia="仿宋" w:cs="Times New Roman"/>
          <w:sz w:val="32"/>
          <w:szCs w:val="32"/>
        </w:rPr>
        <w:t>支</w:t>
      </w:r>
      <w:r>
        <w:rPr>
          <w:rFonts w:hint="default" w:ascii="Times New Roman" w:hAnsi="Times New Roman" w:eastAsia="仿宋" w:cs="Times New Roman"/>
          <w:sz w:val="32"/>
          <w:szCs w:val="32"/>
          <w:lang w:val="en-US" w:eastAsia="zh-CN"/>
        </w:rPr>
        <w:t>252</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减少</w:t>
      </w:r>
      <w:r>
        <w:rPr>
          <w:rFonts w:hint="default" w:ascii="Times New Roman" w:hAnsi="Times New Roman" w:eastAsia="仿宋" w:cs="Times New Roman"/>
          <w:sz w:val="32"/>
          <w:szCs w:val="32"/>
          <w:lang w:val="en-US" w:eastAsia="zh-CN"/>
        </w:rPr>
        <w:t>35.15</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减支</w:t>
      </w:r>
      <w:r>
        <w:rPr>
          <w:rFonts w:hint="default" w:ascii="Times New Roman" w:hAnsi="Times New Roman" w:eastAsia="仿宋" w:cs="Times New Roman"/>
          <w:sz w:val="32"/>
          <w:szCs w:val="32"/>
        </w:rPr>
        <w:t>的主要原因</w:t>
      </w:r>
      <w:r>
        <w:rPr>
          <w:rFonts w:hint="default" w:ascii="Times New Roman" w:hAnsi="Times New Roman" w:eastAsia="仿宋" w:cs="Times New Roman"/>
          <w:sz w:val="32"/>
          <w:szCs w:val="32"/>
          <w:highlight w:val="none"/>
        </w:rPr>
        <w:t>是</w:t>
      </w:r>
      <w:r>
        <w:rPr>
          <w:rFonts w:hint="default" w:ascii="Times New Roman" w:hAnsi="Times New Roman" w:eastAsia="仿宋" w:cs="Times New Roman"/>
          <w:sz w:val="32"/>
          <w:szCs w:val="32"/>
          <w:highlight w:val="none"/>
          <w:lang w:eastAsia="zh-CN"/>
        </w:rPr>
        <w:t>：</w:t>
      </w:r>
      <w:r>
        <w:rPr>
          <w:rFonts w:hint="eastAsia" w:ascii="Times New Roman" w:hAnsi="Times New Roman" w:eastAsia="仿宋" w:cs="Times New Roman"/>
          <w:sz w:val="32"/>
          <w:szCs w:val="32"/>
          <w:lang w:eastAsia="zh-CN"/>
        </w:rPr>
        <w:t>2024年</w:t>
      </w:r>
      <w:r>
        <w:rPr>
          <w:rFonts w:hint="default" w:ascii="Times New Roman" w:hAnsi="Times New Roman" w:eastAsia="仿宋" w:cs="Times New Roman"/>
          <w:sz w:val="32"/>
          <w:szCs w:val="32"/>
        </w:rPr>
        <w:t>生猪调出大县相关项目累计支出229万元，支付供销社电商建设10万元，</w:t>
      </w:r>
      <w:r>
        <w:rPr>
          <w:rFonts w:hint="eastAsia" w:ascii="Times New Roman" w:hAnsi="Times New Roman" w:eastAsia="仿宋" w:cs="Times New Roman"/>
          <w:sz w:val="32"/>
          <w:szCs w:val="32"/>
          <w:lang w:eastAsia="zh-CN"/>
        </w:rPr>
        <w:t>2023年</w:t>
      </w:r>
      <w:r>
        <w:rPr>
          <w:rFonts w:hint="default" w:ascii="Times New Roman" w:hAnsi="Times New Roman" w:eastAsia="仿宋" w:cs="Times New Roman"/>
          <w:sz w:val="32"/>
          <w:szCs w:val="32"/>
        </w:rPr>
        <w:t>无上述支出，</w:t>
      </w:r>
      <w:r>
        <w:rPr>
          <w:rFonts w:hint="default" w:ascii="Times New Roman" w:hAnsi="Times New Roman" w:eastAsia="仿宋" w:cs="Times New Roman"/>
          <w:sz w:val="32"/>
          <w:szCs w:val="32"/>
          <w:highlight w:val="none"/>
        </w:rPr>
        <w:t>增支合计239万元。</w:t>
      </w:r>
      <w:r>
        <w:rPr>
          <w:rFonts w:hint="eastAsia" w:ascii="Times New Roman" w:hAnsi="Times New Roman" w:eastAsia="仿宋" w:cs="Times New Roman"/>
          <w:sz w:val="32"/>
          <w:szCs w:val="32"/>
          <w:lang w:eastAsia="zh-CN"/>
        </w:rPr>
        <w:t>2023年</w:t>
      </w:r>
      <w:r>
        <w:rPr>
          <w:rFonts w:hint="default" w:ascii="Times New Roman" w:hAnsi="Times New Roman" w:eastAsia="仿宋" w:cs="Times New Roman"/>
          <w:sz w:val="32"/>
          <w:szCs w:val="32"/>
        </w:rPr>
        <w:t>有春节“暖心提货包”37万元、中央外经贸发展专项资金支持促进外贸稳中提质67万元，寻甸县电子商务进农村综合示范县项目暨农产品上行及品牌打造80万元，寻财农23-14#生调消毒物资采购227万元，2023年农产品经纪人“快供快销”致富带头人培训25万元，</w:t>
      </w:r>
      <w:r>
        <w:rPr>
          <w:rFonts w:hint="eastAsia" w:ascii="Times New Roman" w:hAnsi="Times New Roman" w:eastAsia="仿宋" w:cs="Times New Roman"/>
          <w:sz w:val="32"/>
          <w:szCs w:val="32"/>
          <w:lang w:eastAsia="zh-CN"/>
        </w:rPr>
        <w:t>20</w:t>
      </w:r>
      <w:r>
        <w:rPr>
          <w:rFonts w:hint="eastAsia" w:ascii="Times New Roman" w:hAnsi="Times New Roman" w:eastAsia="仿宋" w:cs="Times New Roman"/>
          <w:sz w:val="32"/>
          <w:szCs w:val="32"/>
          <w:highlight w:val="none"/>
          <w:lang w:eastAsia="zh-CN"/>
        </w:rPr>
        <w:t>24年</w:t>
      </w:r>
      <w:r>
        <w:rPr>
          <w:rFonts w:hint="default" w:ascii="Times New Roman" w:hAnsi="Times New Roman" w:eastAsia="仿宋" w:cs="Times New Roman"/>
          <w:sz w:val="32"/>
          <w:szCs w:val="32"/>
          <w:highlight w:val="none"/>
        </w:rPr>
        <w:t>无上述支出</w:t>
      </w:r>
      <w:r>
        <w:rPr>
          <w:rFonts w:hint="eastAsia" w:eastAsia="仿宋" w:cs="Times New Roman"/>
          <w:sz w:val="32"/>
          <w:szCs w:val="32"/>
          <w:highlight w:val="none"/>
          <w:lang w:eastAsia="zh-CN"/>
        </w:rPr>
        <w:t>，</w:t>
      </w:r>
      <w:r>
        <w:rPr>
          <w:rFonts w:hint="default" w:ascii="Times New Roman" w:hAnsi="Times New Roman" w:eastAsia="仿宋" w:cs="Times New Roman"/>
          <w:sz w:val="32"/>
          <w:szCs w:val="32"/>
          <w:highlight w:val="none"/>
        </w:rPr>
        <w:t>减支436万元。</w:t>
      </w:r>
      <w:r>
        <w:rPr>
          <w:rFonts w:hint="eastAsia" w:ascii="Times New Roman" w:hAnsi="Times New Roman" w:eastAsia="仿宋" w:cs="Times New Roman"/>
          <w:sz w:val="32"/>
          <w:szCs w:val="32"/>
          <w:highlight w:val="none"/>
          <w:lang w:eastAsia="zh-CN"/>
        </w:rPr>
        <w:t>2023年</w:t>
      </w:r>
      <w:r>
        <w:rPr>
          <w:rFonts w:hint="default" w:ascii="Times New Roman" w:hAnsi="Times New Roman" w:eastAsia="仿宋" w:cs="Times New Roman"/>
          <w:sz w:val="32"/>
          <w:szCs w:val="32"/>
          <w:highlight w:val="none"/>
        </w:rPr>
        <w:t>有“涉外服务发展”相关支出76万元，</w:t>
      </w:r>
      <w:r>
        <w:rPr>
          <w:rFonts w:hint="eastAsia" w:ascii="Times New Roman" w:hAnsi="Times New Roman" w:eastAsia="仿宋" w:cs="Times New Roman"/>
          <w:sz w:val="32"/>
          <w:szCs w:val="32"/>
          <w:highlight w:val="none"/>
          <w:lang w:eastAsia="zh-CN"/>
        </w:rPr>
        <w:t>2024年</w:t>
      </w:r>
      <w:r>
        <w:rPr>
          <w:rFonts w:hint="default" w:ascii="Times New Roman" w:hAnsi="Times New Roman" w:eastAsia="仿宋" w:cs="Times New Roman"/>
          <w:sz w:val="32"/>
          <w:szCs w:val="32"/>
          <w:highlight w:val="none"/>
        </w:rPr>
        <w:t>无</w:t>
      </w:r>
      <w:r>
        <w:rPr>
          <w:rFonts w:hint="eastAsia" w:eastAsia="仿宋" w:cs="Times New Roman"/>
          <w:sz w:val="32"/>
          <w:szCs w:val="32"/>
          <w:highlight w:val="none"/>
          <w:lang w:val="en-US" w:eastAsia="zh-CN"/>
        </w:rPr>
        <w:t>此项支出，</w:t>
      </w:r>
      <w:r>
        <w:rPr>
          <w:rFonts w:hint="default" w:ascii="Times New Roman" w:hAnsi="Times New Roman" w:eastAsia="仿宋" w:cs="Times New Roman"/>
          <w:sz w:val="32"/>
          <w:szCs w:val="32"/>
          <w:highlight w:val="none"/>
        </w:rPr>
        <w:t>减支76万元。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lang w:val="en-US" w:eastAsia="zh-CN"/>
        </w:rPr>
        <w:t>15.</w:t>
      </w:r>
      <w:r>
        <w:rPr>
          <w:rFonts w:hint="default" w:ascii="Times New Roman" w:hAnsi="Times New Roman" w:eastAsia="仿宋" w:cs="Times New Roman"/>
          <w:b/>
          <w:bCs/>
          <w:sz w:val="32"/>
          <w:szCs w:val="32"/>
        </w:rPr>
        <w:t>国土海洋气象等支出</w:t>
      </w:r>
      <w:r>
        <w:rPr>
          <w:rFonts w:hint="default" w:ascii="Times New Roman" w:hAnsi="Times New Roman" w:eastAsia="仿宋" w:cs="Times New Roman"/>
          <w:sz w:val="32"/>
          <w:szCs w:val="32"/>
        </w:rPr>
        <w:t>完成</w:t>
      </w:r>
      <w:r>
        <w:rPr>
          <w:rFonts w:hint="default" w:ascii="Times New Roman" w:hAnsi="Times New Roman" w:eastAsia="仿宋" w:cs="Times New Roman"/>
          <w:sz w:val="32"/>
          <w:szCs w:val="32"/>
          <w:lang w:val="en-US" w:eastAsia="zh-CN"/>
        </w:rPr>
        <w:t>3,984</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增支1,678</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增加72.77</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增</w:t>
      </w:r>
      <w:r>
        <w:rPr>
          <w:rFonts w:hint="default" w:ascii="Times New Roman" w:hAnsi="Times New Roman" w:eastAsia="仿宋" w:cs="Times New Roman"/>
          <w:sz w:val="32"/>
          <w:szCs w:val="32"/>
        </w:rPr>
        <w:t>支</w:t>
      </w:r>
      <w:r>
        <w:rPr>
          <w:rFonts w:hint="default" w:ascii="Times New Roman" w:hAnsi="Times New Roman" w:eastAsia="仿宋" w:cs="Times New Roman"/>
          <w:sz w:val="32"/>
          <w:szCs w:val="32"/>
          <w:lang w:val="en-US" w:eastAsia="zh-CN"/>
        </w:rPr>
        <w:t>的</w:t>
      </w:r>
      <w:r>
        <w:rPr>
          <w:rFonts w:hint="default" w:ascii="Times New Roman" w:hAnsi="Times New Roman" w:eastAsia="仿宋" w:cs="Times New Roman"/>
          <w:sz w:val="32"/>
          <w:szCs w:val="32"/>
        </w:rPr>
        <w:t>主要原因是</w:t>
      </w:r>
      <w:r>
        <w:rPr>
          <w:rFonts w:hint="default"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2024年</w:t>
      </w:r>
      <w:r>
        <w:rPr>
          <w:rFonts w:hint="default" w:ascii="Times New Roman" w:hAnsi="Times New Roman" w:eastAsia="仿宋" w:cs="Times New Roman"/>
          <w:sz w:val="32"/>
          <w:szCs w:val="32"/>
          <w:lang w:val="en-US" w:eastAsia="zh-CN"/>
        </w:rPr>
        <w:t>支付先锋、仁德、甸沙等3个乡镇普鲁等4个村增减挂钩新区失地农民保障金1,589万元，</w:t>
      </w:r>
      <w:r>
        <w:rPr>
          <w:rFonts w:hint="eastAsia" w:ascii="Times New Roman" w:hAnsi="Times New Roman" w:eastAsia="仿宋" w:cs="Times New Roman"/>
          <w:sz w:val="32"/>
          <w:szCs w:val="32"/>
          <w:lang w:val="en-US" w:eastAsia="zh-CN"/>
        </w:rPr>
        <w:t>2023年</w:t>
      </w:r>
      <w:r>
        <w:rPr>
          <w:rFonts w:hint="default" w:ascii="Times New Roman" w:hAnsi="Times New Roman" w:eastAsia="仿宋" w:cs="Times New Roman"/>
          <w:sz w:val="32"/>
          <w:szCs w:val="32"/>
          <w:lang w:val="en-US" w:eastAsia="zh-CN"/>
        </w:rPr>
        <w:t>无此项支出。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lang w:val="en-US" w:eastAsia="zh-CN"/>
        </w:rPr>
        <w:t>16.</w:t>
      </w:r>
      <w:r>
        <w:rPr>
          <w:rFonts w:hint="default" w:ascii="Times New Roman" w:hAnsi="Times New Roman" w:eastAsia="仿宋" w:cs="Times New Roman"/>
          <w:b/>
          <w:bCs/>
          <w:sz w:val="32"/>
          <w:szCs w:val="32"/>
        </w:rPr>
        <w:t>住房保障支出</w:t>
      </w:r>
      <w:r>
        <w:rPr>
          <w:rFonts w:hint="default" w:ascii="Times New Roman" w:hAnsi="Times New Roman" w:eastAsia="仿宋" w:cs="Times New Roman"/>
          <w:sz w:val="32"/>
          <w:szCs w:val="32"/>
        </w:rPr>
        <w:t>完成</w:t>
      </w:r>
      <w:r>
        <w:rPr>
          <w:rFonts w:hint="default" w:ascii="Times New Roman" w:hAnsi="Times New Roman" w:eastAsia="仿宋" w:cs="Times New Roman"/>
          <w:sz w:val="32"/>
          <w:szCs w:val="32"/>
          <w:lang w:val="en-US" w:eastAsia="zh-CN"/>
        </w:rPr>
        <w:t>13,973</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减</w:t>
      </w:r>
      <w:r>
        <w:rPr>
          <w:rFonts w:hint="default" w:ascii="Times New Roman" w:hAnsi="Times New Roman" w:eastAsia="仿宋" w:cs="Times New Roman"/>
          <w:sz w:val="32"/>
          <w:szCs w:val="32"/>
        </w:rPr>
        <w:t>支</w:t>
      </w:r>
      <w:r>
        <w:rPr>
          <w:rFonts w:hint="default" w:ascii="Times New Roman" w:hAnsi="Times New Roman" w:eastAsia="仿宋" w:cs="Times New Roman"/>
          <w:sz w:val="32"/>
          <w:szCs w:val="32"/>
          <w:lang w:val="en-US" w:eastAsia="zh-CN"/>
        </w:rPr>
        <w:t>1,137</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减少</w:t>
      </w:r>
      <w:r>
        <w:rPr>
          <w:rFonts w:hint="default" w:ascii="Times New Roman" w:hAnsi="Times New Roman" w:eastAsia="仿宋" w:cs="Times New Roman"/>
          <w:sz w:val="32"/>
          <w:szCs w:val="32"/>
          <w:lang w:val="en-US" w:eastAsia="zh-CN"/>
        </w:rPr>
        <w:t>7.52</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减</w:t>
      </w:r>
      <w:r>
        <w:rPr>
          <w:rFonts w:hint="default" w:ascii="Times New Roman" w:hAnsi="Times New Roman" w:eastAsia="仿宋" w:cs="Times New Roman"/>
          <w:sz w:val="32"/>
          <w:szCs w:val="32"/>
        </w:rPr>
        <w:t>支</w:t>
      </w:r>
      <w:r>
        <w:rPr>
          <w:rFonts w:hint="default" w:ascii="Times New Roman" w:hAnsi="Times New Roman" w:eastAsia="仿宋" w:cs="Times New Roman"/>
          <w:sz w:val="32"/>
          <w:szCs w:val="32"/>
          <w:lang w:val="en-US" w:eastAsia="zh-CN"/>
        </w:rPr>
        <w:t>的</w:t>
      </w:r>
      <w:r>
        <w:rPr>
          <w:rFonts w:hint="default" w:ascii="Times New Roman" w:hAnsi="Times New Roman" w:eastAsia="仿宋" w:cs="Times New Roman"/>
          <w:sz w:val="32"/>
          <w:szCs w:val="32"/>
        </w:rPr>
        <w:t>主要原因是</w:t>
      </w:r>
      <w:r>
        <w:rPr>
          <w:rFonts w:hint="default" w:ascii="Times New Roman" w:hAnsi="Times New Roman" w:eastAsia="仿宋" w:cs="Times New Roman"/>
          <w:sz w:val="32"/>
          <w:szCs w:val="32"/>
          <w:lang w:eastAsia="zh-CN"/>
        </w:rPr>
        <w:t>：</w:t>
      </w:r>
      <w:r>
        <w:rPr>
          <w:rFonts w:hint="eastAsia" w:ascii="Times New Roman" w:hAnsi="Times New Roman" w:eastAsia="仿宋" w:cs="Times New Roman"/>
          <w:sz w:val="32"/>
          <w:szCs w:val="32"/>
          <w:lang w:eastAsia="zh-CN"/>
        </w:rPr>
        <w:t>2024年</w:t>
      </w:r>
      <w:r>
        <w:rPr>
          <w:rFonts w:hint="default" w:ascii="Times New Roman" w:hAnsi="Times New Roman" w:eastAsia="仿宋" w:cs="Times New Roman"/>
          <w:sz w:val="32"/>
          <w:szCs w:val="32"/>
        </w:rPr>
        <w:t>农危改支出222万元，</w:t>
      </w:r>
      <w:r>
        <w:rPr>
          <w:rFonts w:hint="eastAsia" w:ascii="Times New Roman" w:hAnsi="Times New Roman" w:eastAsia="仿宋" w:cs="Times New Roman"/>
          <w:sz w:val="32"/>
          <w:szCs w:val="32"/>
          <w:lang w:eastAsia="zh-CN"/>
        </w:rPr>
        <w:t>2023</w:t>
      </w:r>
      <w:r>
        <w:rPr>
          <w:rFonts w:hint="eastAsia" w:ascii="Times New Roman" w:hAnsi="Times New Roman" w:eastAsia="仿宋" w:cs="Times New Roman"/>
          <w:sz w:val="32"/>
          <w:szCs w:val="32"/>
          <w:highlight w:val="none"/>
          <w:lang w:eastAsia="zh-CN"/>
        </w:rPr>
        <w:t>年</w:t>
      </w:r>
      <w:r>
        <w:rPr>
          <w:rFonts w:hint="eastAsia" w:eastAsia="仿宋" w:cs="Times New Roman"/>
          <w:sz w:val="32"/>
          <w:szCs w:val="32"/>
          <w:highlight w:val="none"/>
          <w:lang w:val="en-US" w:eastAsia="zh-CN"/>
        </w:rPr>
        <w:t>支出</w:t>
      </w:r>
      <w:r>
        <w:rPr>
          <w:rFonts w:hint="default" w:ascii="Times New Roman" w:hAnsi="Times New Roman" w:eastAsia="仿宋" w:cs="Times New Roman"/>
          <w:sz w:val="32"/>
          <w:szCs w:val="32"/>
          <w:highlight w:val="none"/>
        </w:rPr>
        <w:t>440万元，减支218万元；</w:t>
      </w:r>
      <w:r>
        <w:rPr>
          <w:rFonts w:hint="eastAsia" w:ascii="Times New Roman" w:hAnsi="Times New Roman" w:eastAsia="仿宋" w:cs="Times New Roman"/>
          <w:sz w:val="32"/>
          <w:szCs w:val="32"/>
          <w:highlight w:val="none"/>
          <w:lang w:eastAsia="zh-CN"/>
        </w:rPr>
        <w:t>2024年</w:t>
      </w:r>
      <w:r>
        <w:rPr>
          <w:rFonts w:hint="default" w:ascii="Times New Roman" w:hAnsi="Times New Roman" w:eastAsia="仿宋" w:cs="Times New Roman"/>
          <w:sz w:val="32"/>
          <w:szCs w:val="32"/>
          <w:highlight w:val="none"/>
        </w:rPr>
        <w:t>公租房、廉租房等保障性住房支出28万元，</w:t>
      </w:r>
      <w:r>
        <w:rPr>
          <w:rFonts w:hint="eastAsia" w:ascii="Times New Roman" w:hAnsi="Times New Roman" w:eastAsia="仿宋" w:cs="Times New Roman"/>
          <w:sz w:val="32"/>
          <w:szCs w:val="32"/>
          <w:highlight w:val="none"/>
          <w:lang w:eastAsia="zh-CN"/>
        </w:rPr>
        <w:t>2023年</w:t>
      </w:r>
      <w:r>
        <w:rPr>
          <w:rFonts w:hint="eastAsia" w:eastAsia="仿宋" w:cs="Times New Roman"/>
          <w:sz w:val="32"/>
          <w:szCs w:val="32"/>
          <w:highlight w:val="none"/>
          <w:lang w:val="en-US" w:eastAsia="zh-CN"/>
        </w:rPr>
        <w:t>支出</w:t>
      </w:r>
      <w:r>
        <w:rPr>
          <w:rFonts w:hint="default" w:ascii="Times New Roman" w:hAnsi="Times New Roman" w:eastAsia="仿宋" w:cs="Times New Roman"/>
          <w:sz w:val="32"/>
          <w:szCs w:val="32"/>
          <w:highlight w:val="none"/>
        </w:rPr>
        <w:t>225万元，减支197万元；</w:t>
      </w:r>
      <w:r>
        <w:rPr>
          <w:rFonts w:hint="eastAsia" w:ascii="Times New Roman" w:hAnsi="Times New Roman" w:eastAsia="仿宋" w:cs="Times New Roman"/>
          <w:sz w:val="32"/>
          <w:szCs w:val="32"/>
          <w:highlight w:val="none"/>
          <w:lang w:eastAsia="zh-CN"/>
        </w:rPr>
        <w:t>2023年</w:t>
      </w:r>
      <w:r>
        <w:rPr>
          <w:rFonts w:hint="default" w:ascii="Times New Roman" w:hAnsi="Times New Roman" w:eastAsia="仿宋" w:cs="Times New Roman"/>
          <w:sz w:val="32"/>
          <w:szCs w:val="32"/>
          <w:highlight w:val="none"/>
        </w:rPr>
        <w:t>老旧小区改造</w:t>
      </w:r>
      <w:r>
        <w:rPr>
          <w:rFonts w:hint="eastAsia" w:eastAsia="仿宋" w:cs="Times New Roman"/>
          <w:sz w:val="32"/>
          <w:szCs w:val="32"/>
          <w:highlight w:val="none"/>
          <w:lang w:val="en-US" w:eastAsia="zh-CN"/>
        </w:rPr>
        <w:t>支出</w:t>
      </w:r>
      <w:r>
        <w:rPr>
          <w:rFonts w:hint="default" w:ascii="Times New Roman" w:hAnsi="Times New Roman" w:eastAsia="仿宋" w:cs="Times New Roman"/>
          <w:sz w:val="32"/>
          <w:szCs w:val="32"/>
          <w:highlight w:val="none"/>
        </w:rPr>
        <w:t>714万元</w:t>
      </w:r>
      <w:r>
        <w:rPr>
          <w:rFonts w:hint="default" w:ascii="Times New Roman" w:hAnsi="Times New Roman" w:eastAsia="仿宋" w:cs="Times New Roman"/>
          <w:sz w:val="32"/>
          <w:szCs w:val="32"/>
          <w:highlight w:val="none"/>
          <w:lang w:eastAsia="zh-CN"/>
        </w:rPr>
        <w:t>，</w:t>
      </w:r>
      <w:r>
        <w:rPr>
          <w:rFonts w:hint="eastAsia" w:ascii="Times New Roman" w:hAnsi="Times New Roman" w:eastAsia="仿宋" w:cs="Times New Roman"/>
          <w:sz w:val="32"/>
          <w:szCs w:val="32"/>
          <w:highlight w:val="none"/>
          <w:lang w:eastAsia="zh-CN"/>
        </w:rPr>
        <w:t>2024年</w:t>
      </w:r>
      <w:r>
        <w:rPr>
          <w:rFonts w:hint="default" w:ascii="Times New Roman" w:hAnsi="Times New Roman" w:eastAsia="仿宋" w:cs="Times New Roman"/>
          <w:sz w:val="32"/>
          <w:szCs w:val="32"/>
          <w:highlight w:val="none"/>
        </w:rPr>
        <w:t>无</w:t>
      </w:r>
      <w:r>
        <w:rPr>
          <w:rFonts w:hint="eastAsia" w:eastAsia="仿宋" w:cs="Times New Roman"/>
          <w:sz w:val="32"/>
          <w:szCs w:val="32"/>
          <w:highlight w:val="none"/>
          <w:lang w:val="en-US" w:eastAsia="zh-CN"/>
        </w:rPr>
        <w:t>此项支出</w:t>
      </w:r>
      <w:r>
        <w:rPr>
          <w:rFonts w:hint="default" w:ascii="Times New Roman" w:hAnsi="Times New Roman" w:eastAsia="仿宋" w:cs="Times New Roman"/>
          <w:sz w:val="32"/>
          <w:szCs w:val="32"/>
          <w:highlight w:val="none"/>
        </w:rPr>
        <w:t>，减支</w:t>
      </w:r>
      <w:r>
        <w:rPr>
          <w:rFonts w:hint="default" w:ascii="Times New Roman" w:hAnsi="Times New Roman" w:eastAsia="仿宋" w:cs="Times New Roman"/>
          <w:sz w:val="32"/>
          <w:szCs w:val="32"/>
        </w:rPr>
        <w:t>714万元。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b/>
          <w:bCs/>
          <w:sz w:val="32"/>
          <w:szCs w:val="32"/>
          <w:lang w:val="en-US" w:eastAsia="zh-CN"/>
        </w:rPr>
        <w:t>17.</w:t>
      </w:r>
      <w:r>
        <w:rPr>
          <w:rFonts w:hint="default" w:ascii="Times New Roman" w:hAnsi="Times New Roman" w:eastAsia="仿宋" w:cs="Times New Roman"/>
          <w:b/>
          <w:bCs/>
          <w:sz w:val="32"/>
          <w:szCs w:val="32"/>
        </w:rPr>
        <w:t>粮油物资储备支出</w:t>
      </w:r>
      <w:r>
        <w:rPr>
          <w:rFonts w:hint="default" w:ascii="Times New Roman" w:hAnsi="Times New Roman" w:eastAsia="仿宋" w:cs="Times New Roman"/>
          <w:sz w:val="32"/>
          <w:szCs w:val="32"/>
        </w:rPr>
        <w:t>完成</w:t>
      </w:r>
      <w:r>
        <w:rPr>
          <w:rFonts w:hint="default" w:ascii="Times New Roman" w:hAnsi="Times New Roman" w:eastAsia="仿宋" w:cs="Times New Roman"/>
          <w:sz w:val="32"/>
          <w:szCs w:val="32"/>
          <w:lang w:val="en-US" w:eastAsia="zh-CN"/>
        </w:rPr>
        <w:t>485</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增</w:t>
      </w:r>
      <w:r>
        <w:rPr>
          <w:rFonts w:hint="default" w:ascii="Times New Roman" w:hAnsi="Times New Roman" w:eastAsia="仿宋" w:cs="Times New Roman"/>
          <w:sz w:val="32"/>
          <w:szCs w:val="32"/>
        </w:rPr>
        <w:t>支</w:t>
      </w:r>
      <w:r>
        <w:rPr>
          <w:rFonts w:hint="default" w:ascii="Times New Roman" w:hAnsi="Times New Roman" w:eastAsia="仿宋" w:cs="Times New Roman"/>
          <w:sz w:val="32"/>
          <w:szCs w:val="32"/>
          <w:lang w:val="en-US" w:eastAsia="zh-CN"/>
        </w:rPr>
        <w:t>298</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增长</w:t>
      </w:r>
      <w:r>
        <w:rPr>
          <w:rFonts w:hint="default" w:ascii="Times New Roman" w:hAnsi="Times New Roman" w:eastAsia="仿宋" w:cs="Times New Roman"/>
          <w:sz w:val="32"/>
          <w:szCs w:val="32"/>
          <w:lang w:val="en-US" w:eastAsia="zh-CN"/>
        </w:rPr>
        <w:t>159.36</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增支的主要原因是：</w:t>
      </w:r>
      <w:r>
        <w:rPr>
          <w:rFonts w:hint="eastAsia" w:ascii="Times New Roman" w:hAnsi="Times New Roman" w:eastAsia="仿宋" w:cs="Times New Roman"/>
          <w:sz w:val="32"/>
          <w:szCs w:val="32"/>
          <w:lang w:val="en-US" w:eastAsia="zh-CN"/>
        </w:rPr>
        <w:t>2024年</w:t>
      </w:r>
      <w:r>
        <w:rPr>
          <w:rFonts w:hint="default" w:ascii="Times New Roman" w:hAnsi="Times New Roman" w:eastAsia="仿宋" w:cs="Times New Roman"/>
          <w:sz w:val="32"/>
          <w:szCs w:val="32"/>
          <w:lang w:val="en-US" w:eastAsia="zh-CN"/>
        </w:rPr>
        <w:t>“2220401储备粮油补贴”列支县级储备粮配套资金416万元，</w:t>
      </w:r>
      <w:r>
        <w:rPr>
          <w:rFonts w:hint="eastAsia" w:ascii="Times New Roman" w:hAnsi="Times New Roman" w:eastAsia="仿宋" w:cs="Times New Roman"/>
          <w:sz w:val="32"/>
          <w:szCs w:val="32"/>
          <w:lang w:val="en-US" w:eastAsia="zh-CN"/>
        </w:rPr>
        <w:t>202</w:t>
      </w:r>
      <w:r>
        <w:rPr>
          <w:rFonts w:hint="eastAsia" w:ascii="Times New Roman" w:hAnsi="Times New Roman" w:eastAsia="仿宋" w:cs="Times New Roman"/>
          <w:sz w:val="32"/>
          <w:szCs w:val="32"/>
          <w:highlight w:val="none"/>
          <w:lang w:val="en-US" w:eastAsia="zh-CN"/>
        </w:rPr>
        <w:t>3年</w:t>
      </w:r>
      <w:r>
        <w:rPr>
          <w:rFonts w:hint="default" w:ascii="Times New Roman" w:hAnsi="Times New Roman" w:eastAsia="仿宋" w:cs="Times New Roman"/>
          <w:sz w:val="32"/>
          <w:szCs w:val="32"/>
          <w:highlight w:val="none"/>
          <w:lang w:val="en-US" w:eastAsia="zh-CN"/>
        </w:rPr>
        <w:t>无</w:t>
      </w:r>
      <w:r>
        <w:rPr>
          <w:rFonts w:hint="eastAsia" w:eastAsia="仿宋" w:cs="Times New Roman"/>
          <w:sz w:val="32"/>
          <w:szCs w:val="32"/>
          <w:highlight w:val="none"/>
          <w:lang w:val="en-US" w:eastAsia="zh-CN"/>
        </w:rPr>
        <w:t>此项支出</w:t>
      </w:r>
      <w:r>
        <w:rPr>
          <w:rFonts w:hint="default" w:ascii="Times New Roman" w:hAnsi="Times New Roman" w:eastAsia="仿宋" w:cs="Times New Roman"/>
          <w:sz w:val="32"/>
          <w:szCs w:val="32"/>
          <w:highlight w:val="none"/>
          <w:lang w:val="en-US" w:eastAsia="zh-CN"/>
        </w:rPr>
        <w:t>；</w:t>
      </w:r>
      <w:r>
        <w:rPr>
          <w:rFonts w:hint="eastAsia" w:ascii="Times New Roman" w:hAnsi="Times New Roman" w:eastAsia="仿宋" w:cs="Times New Roman"/>
          <w:sz w:val="32"/>
          <w:szCs w:val="32"/>
          <w:highlight w:val="none"/>
          <w:lang w:val="en-US" w:eastAsia="zh-CN"/>
        </w:rPr>
        <w:t>2023年</w:t>
      </w:r>
      <w:r>
        <w:rPr>
          <w:rFonts w:hint="default" w:ascii="Times New Roman" w:hAnsi="Times New Roman" w:eastAsia="仿宋" w:cs="Times New Roman"/>
          <w:sz w:val="32"/>
          <w:szCs w:val="32"/>
          <w:highlight w:val="none"/>
          <w:lang w:val="en-US" w:eastAsia="zh-CN"/>
        </w:rPr>
        <w:t>“2220115粮食风险基金”支出116万元，</w:t>
      </w:r>
      <w:r>
        <w:rPr>
          <w:rFonts w:hint="eastAsia" w:ascii="Times New Roman" w:hAnsi="Times New Roman" w:eastAsia="仿宋" w:cs="Times New Roman"/>
          <w:sz w:val="32"/>
          <w:szCs w:val="32"/>
          <w:highlight w:val="none"/>
          <w:lang w:val="en-US" w:eastAsia="zh-CN"/>
        </w:rPr>
        <w:t>2024年</w:t>
      </w:r>
      <w:r>
        <w:rPr>
          <w:rFonts w:hint="default" w:ascii="Times New Roman" w:hAnsi="Times New Roman" w:eastAsia="仿宋" w:cs="Times New Roman"/>
          <w:sz w:val="32"/>
          <w:szCs w:val="32"/>
          <w:highlight w:val="none"/>
          <w:lang w:val="en-US" w:eastAsia="zh-CN"/>
        </w:rPr>
        <w:t>无</w:t>
      </w:r>
      <w:r>
        <w:rPr>
          <w:rFonts w:hint="eastAsia" w:eastAsia="仿宋" w:cs="Times New Roman"/>
          <w:sz w:val="32"/>
          <w:szCs w:val="32"/>
          <w:highlight w:val="none"/>
          <w:lang w:val="en-US" w:eastAsia="zh-CN"/>
        </w:rPr>
        <w:t>此项支出</w:t>
      </w:r>
      <w:r>
        <w:rPr>
          <w:rFonts w:hint="default" w:ascii="Times New Roman" w:hAnsi="Times New Roman" w:eastAsia="仿宋"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18.</w:t>
      </w:r>
      <w:r>
        <w:rPr>
          <w:rFonts w:hint="default" w:ascii="Times New Roman" w:hAnsi="Times New Roman" w:eastAsia="仿宋" w:cs="Times New Roman"/>
          <w:b/>
          <w:bCs/>
          <w:sz w:val="32"/>
          <w:szCs w:val="32"/>
          <w:lang w:eastAsia="zh-CN"/>
        </w:rPr>
        <w:t>灾害防治及应急管理支出</w:t>
      </w:r>
      <w:r>
        <w:rPr>
          <w:rFonts w:hint="default" w:ascii="Times New Roman" w:hAnsi="Times New Roman" w:eastAsia="仿宋" w:cs="Times New Roman"/>
          <w:sz w:val="32"/>
          <w:szCs w:val="32"/>
          <w:lang w:eastAsia="zh-CN"/>
        </w:rPr>
        <w:t>完成</w:t>
      </w:r>
      <w:r>
        <w:rPr>
          <w:rFonts w:hint="default" w:ascii="Times New Roman" w:hAnsi="Times New Roman" w:eastAsia="仿宋" w:cs="Times New Roman"/>
          <w:sz w:val="32"/>
          <w:szCs w:val="32"/>
          <w:lang w:val="en-US" w:eastAsia="zh-CN"/>
        </w:rPr>
        <w:t>4,238万元，增支813万元，增长23.74%。增支的主要原因是：</w:t>
      </w:r>
      <w:r>
        <w:rPr>
          <w:rFonts w:hint="eastAsia" w:ascii="Times New Roman" w:hAnsi="Times New Roman" w:eastAsia="仿宋" w:cs="Times New Roman"/>
          <w:sz w:val="32"/>
          <w:szCs w:val="32"/>
          <w:lang w:val="en-US" w:eastAsia="zh-CN"/>
        </w:rPr>
        <w:t>2024年</w:t>
      </w:r>
      <w:r>
        <w:rPr>
          <w:rFonts w:hint="default" w:ascii="Times New Roman" w:hAnsi="Times New Roman" w:eastAsia="仿宋" w:cs="Times New Roman"/>
          <w:sz w:val="32"/>
          <w:szCs w:val="32"/>
          <w:lang w:val="en-US" w:eastAsia="zh-CN"/>
        </w:rPr>
        <w:t>支付寻甸县先锋郭家山煤矿有限公司2023年煤矿重大灾害风险防控项目补助资金520万元，</w:t>
      </w:r>
      <w:r>
        <w:rPr>
          <w:rFonts w:hint="eastAsia" w:ascii="Times New Roman" w:hAnsi="Times New Roman" w:eastAsia="仿宋" w:cs="Times New Roman"/>
          <w:sz w:val="32"/>
          <w:szCs w:val="32"/>
          <w:lang w:val="en-US" w:eastAsia="zh-CN"/>
        </w:rPr>
        <w:t>2023年</w:t>
      </w:r>
      <w:r>
        <w:rPr>
          <w:rFonts w:hint="default" w:ascii="Times New Roman" w:hAnsi="Times New Roman" w:eastAsia="仿宋" w:cs="Times New Roman"/>
          <w:sz w:val="32"/>
          <w:szCs w:val="32"/>
          <w:lang w:val="en-US" w:eastAsia="zh-CN"/>
        </w:rPr>
        <w:t>无此支出。</w:t>
      </w:r>
      <w:r>
        <w:rPr>
          <w:rFonts w:hint="eastAsia" w:ascii="Times New Roman" w:hAnsi="Times New Roman" w:eastAsia="仿宋" w:cs="Times New Roman"/>
          <w:sz w:val="32"/>
          <w:szCs w:val="32"/>
          <w:lang w:val="en-US" w:eastAsia="zh-CN"/>
        </w:rPr>
        <w:t>2024年</w:t>
      </w:r>
      <w:r>
        <w:rPr>
          <w:rFonts w:hint="default" w:ascii="Times New Roman" w:hAnsi="Times New Roman" w:eastAsia="仿宋" w:cs="Times New Roman"/>
          <w:sz w:val="32"/>
          <w:szCs w:val="32"/>
          <w:lang w:val="en-US" w:eastAsia="zh-CN"/>
        </w:rPr>
        <w:t>地质灾害防治支出2,054万元，</w:t>
      </w:r>
      <w:r>
        <w:rPr>
          <w:rFonts w:hint="eastAsia" w:ascii="Times New Roman" w:hAnsi="Times New Roman" w:eastAsia="仿宋" w:cs="Times New Roman"/>
          <w:sz w:val="32"/>
          <w:szCs w:val="32"/>
          <w:lang w:val="en-US" w:eastAsia="zh-CN"/>
        </w:rPr>
        <w:t>2023年</w:t>
      </w:r>
      <w:r>
        <w:rPr>
          <w:rFonts w:hint="default" w:ascii="Times New Roman" w:hAnsi="Times New Roman" w:eastAsia="仿宋" w:cs="Times New Roman"/>
          <w:sz w:val="32"/>
          <w:szCs w:val="32"/>
          <w:lang w:val="en-US" w:eastAsia="zh-CN"/>
        </w:rPr>
        <w:t>支出1,948万元，增支106万元。</w:t>
      </w:r>
      <w:r>
        <w:rPr>
          <w:rFonts w:hint="eastAsia" w:ascii="Times New Roman" w:hAnsi="Times New Roman" w:eastAsia="仿宋" w:cs="Times New Roman"/>
          <w:sz w:val="32"/>
          <w:szCs w:val="32"/>
          <w:lang w:val="en-US" w:eastAsia="zh-CN"/>
        </w:rPr>
        <w:t>2024年</w:t>
      </w:r>
      <w:r>
        <w:rPr>
          <w:rFonts w:hint="default" w:ascii="Times New Roman" w:hAnsi="Times New Roman" w:eastAsia="仿宋" w:cs="Times New Roman"/>
          <w:sz w:val="32"/>
          <w:szCs w:val="32"/>
          <w:lang w:val="en-US" w:eastAsia="zh-CN"/>
        </w:rPr>
        <w:t>自然灾害救灾补助528万元，</w:t>
      </w:r>
      <w:r>
        <w:rPr>
          <w:rFonts w:hint="eastAsia" w:ascii="Times New Roman" w:hAnsi="Times New Roman" w:eastAsia="仿宋" w:cs="Times New Roman"/>
          <w:sz w:val="32"/>
          <w:szCs w:val="32"/>
          <w:lang w:val="en-US" w:eastAsia="zh-CN"/>
        </w:rPr>
        <w:t>2023</w:t>
      </w:r>
      <w:r>
        <w:rPr>
          <w:rFonts w:hint="eastAsia" w:ascii="Times New Roman" w:hAnsi="Times New Roman" w:eastAsia="仿宋" w:cs="Times New Roman"/>
          <w:sz w:val="32"/>
          <w:szCs w:val="32"/>
          <w:highlight w:val="none"/>
          <w:lang w:val="en-US" w:eastAsia="zh-CN"/>
        </w:rPr>
        <w:t>年</w:t>
      </w:r>
      <w:r>
        <w:rPr>
          <w:rFonts w:hint="eastAsia" w:eastAsia="仿宋" w:cs="Times New Roman"/>
          <w:sz w:val="32"/>
          <w:szCs w:val="32"/>
          <w:highlight w:val="none"/>
          <w:lang w:val="en-US" w:eastAsia="zh-CN"/>
        </w:rPr>
        <w:t>支出</w:t>
      </w:r>
      <w:r>
        <w:rPr>
          <w:rFonts w:hint="default" w:ascii="Times New Roman" w:hAnsi="Times New Roman" w:eastAsia="仿宋" w:cs="Times New Roman"/>
          <w:sz w:val="32"/>
          <w:szCs w:val="32"/>
          <w:highlight w:val="none"/>
          <w:lang w:val="en-US" w:eastAsia="zh-CN"/>
        </w:rPr>
        <w:t>324万</w:t>
      </w:r>
      <w:r>
        <w:rPr>
          <w:rFonts w:hint="default" w:ascii="Times New Roman" w:hAnsi="Times New Roman" w:eastAsia="仿宋" w:cs="Times New Roman"/>
          <w:sz w:val="32"/>
          <w:szCs w:val="32"/>
          <w:lang w:val="en-US" w:eastAsia="zh-CN"/>
        </w:rPr>
        <w:t>元，增支204万元。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19.债务付息支出</w:t>
      </w:r>
      <w:r>
        <w:rPr>
          <w:rFonts w:hint="default" w:ascii="Times New Roman" w:hAnsi="Times New Roman" w:eastAsia="仿宋" w:cs="Times New Roman"/>
          <w:sz w:val="32"/>
          <w:szCs w:val="32"/>
          <w:lang w:val="en-US" w:eastAsia="zh-CN"/>
        </w:rPr>
        <w:t>2,272万元，减支178万元，减少7.27%。债务付息情况由债务规模、债务结构、还本付息约定等合同条款决定，无特殊变动。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20.债务发行费用支出</w:t>
      </w:r>
      <w:r>
        <w:rPr>
          <w:rFonts w:hint="default" w:ascii="Times New Roman" w:hAnsi="Times New Roman" w:eastAsia="仿宋" w:cs="Times New Roman"/>
          <w:sz w:val="32"/>
          <w:szCs w:val="32"/>
          <w:lang w:val="en-US" w:eastAsia="zh-CN"/>
        </w:rPr>
        <w:t>4万元，减支24万元，减少85.71%。正常支出，无特殊变动。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color w:val="auto"/>
          <w:sz w:val="32"/>
          <w:szCs w:val="32"/>
          <w:lang w:eastAsia="zh-CN"/>
        </w:rPr>
      </w:pPr>
      <w:r>
        <w:rPr>
          <w:rFonts w:hint="eastAsia"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lang w:val="en-US" w:eastAsia="zh-CN"/>
        </w:rPr>
        <w:t>二</w:t>
      </w:r>
      <w:r>
        <w:rPr>
          <w:rFonts w:hint="eastAsia"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lang w:val="en-US" w:eastAsia="zh-CN"/>
        </w:rPr>
        <w:t>一般公共预算支出按经济分类科目分析</w:t>
      </w:r>
    </w:p>
    <w:p>
      <w:pPr>
        <w:pStyle w:val="2"/>
        <w:pageBreakBefore w:val="0"/>
        <w:widowControl w:val="0"/>
        <w:kinsoku/>
        <w:wordWrap/>
        <w:overflowPunct/>
        <w:autoSpaceDE/>
        <w:autoSpaceDN/>
        <w:bidi w:val="0"/>
        <w:snapToGrid/>
        <w:spacing w:line="600" w:lineRule="exact"/>
        <w:ind w:left="0" w:leftChars="0"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从一般公共预算支出经济分类情况看，2024年基本支出217,544万元，比2023年(229,018万元)减支11,474万元，减少5%；占一般公共预算支出的比重为54.39%，2023年占比为55.60%，占比下降1.21个百分点。其中：财政供养支出(工资福利及“五险两金”等社保配套)186,141万元，2023年</w:t>
      </w:r>
      <w:r>
        <w:rPr>
          <w:rFonts w:hint="default" w:ascii="Times New Roman" w:hAnsi="Times New Roman" w:eastAsia="仿宋" w:cs="Times New Roman"/>
          <w:kern w:val="2"/>
          <w:sz w:val="32"/>
          <w:szCs w:val="32"/>
          <w:highlight w:val="none"/>
          <w:lang w:val="en-US" w:eastAsia="zh-CN" w:bidi="ar-SA"/>
        </w:rPr>
        <w:t>为</w:t>
      </w:r>
      <w:r>
        <w:rPr>
          <w:rFonts w:hint="default" w:ascii="Times New Roman" w:hAnsi="Times New Roman" w:eastAsia="仿宋" w:cs="Times New Roman"/>
          <w:kern w:val="2"/>
          <w:sz w:val="32"/>
          <w:szCs w:val="32"/>
          <w:lang w:val="en-US" w:eastAsia="zh-CN" w:bidi="ar-SA"/>
        </w:rPr>
        <w:t>194,280万元，减支8,139万元，减支的主要原因是：全县事业编制人员绩效工资往年通常于当年12月份一次性发放，但2024年12月未发放，推迟到2025年1月份发放，该项减支约7,000万元；</w:t>
      </w:r>
      <w:r>
        <w:rPr>
          <w:rFonts w:hint="eastAsia" w:eastAsia="仿宋" w:cs="Times New Roman"/>
          <w:kern w:val="2"/>
          <w:sz w:val="32"/>
          <w:szCs w:val="32"/>
          <w:lang w:val="en-US" w:eastAsia="zh-CN" w:bidi="ar-SA"/>
        </w:rPr>
        <w:t>2024年</w:t>
      </w:r>
      <w:r>
        <w:rPr>
          <w:rFonts w:hint="default" w:ascii="Times New Roman" w:hAnsi="Times New Roman" w:eastAsia="仿宋" w:cs="Times New Roman"/>
          <w:kern w:val="2"/>
          <w:sz w:val="32"/>
          <w:szCs w:val="32"/>
          <w:highlight w:val="none"/>
          <w:lang w:val="en-US" w:eastAsia="zh-CN" w:bidi="ar-SA"/>
        </w:rPr>
        <w:t>年末时</w:t>
      </w:r>
      <w:r>
        <w:rPr>
          <w:rFonts w:hint="default" w:ascii="Times New Roman" w:hAnsi="Times New Roman" w:eastAsia="仿宋" w:cs="Times New Roman"/>
          <w:kern w:val="2"/>
          <w:sz w:val="32"/>
          <w:szCs w:val="32"/>
          <w:lang w:val="en-US" w:eastAsia="zh-CN" w:bidi="ar-SA"/>
        </w:rPr>
        <w:t>，全县教育系统乡村教师生活补贴10-12月欠发3个月，减支约1,000万元。因此，2024年寻甸财政供养规模无明显异常变化。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lang w:eastAsia="zh-CN"/>
        </w:rPr>
        <w:t>202</w:t>
      </w:r>
      <w:r>
        <w:rPr>
          <w:rFonts w:hint="default" w:ascii="Times New Roman" w:hAnsi="Times New Roman" w:eastAsia="黑体" w:cs="Times New Roman"/>
          <w:color w:val="auto"/>
          <w:sz w:val="32"/>
          <w:szCs w:val="32"/>
          <w:lang w:val="en-US" w:eastAsia="zh-CN"/>
        </w:rPr>
        <w:t>4</w:t>
      </w:r>
      <w:r>
        <w:rPr>
          <w:rFonts w:hint="default" w:ascii="Times New Roman" w:hAnsi="Times New Roman" w:eastAsia="黑体" w:cs="Times New Roman"/>
          <w:color w:val="auto"/>
          <w:sz w:val="32"/>
          <w:szCs w:val="32"/>
          <w:lang w:eastAsia="zh-CN"/>
        </w:rPr>
        <w:t>年县级政府性基金收入决算情况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2024年，寻甸县</w:t>
      </w:r>
      <w:r>
        <w:rPr>
          <w:rFonts w:hint="default" w:ascii="Times New Roman" w:hAnsi="Times New Roman" w:eastAsia="仿宋_GB2312" w:cs="Times New Roman"/>
          <w:kern w:val="0"/>
          <w:sz w:val="32"/>
          <w:szCs w:val="32"/>
          <w:highlight w:val="none"/>
        </w:rPr>
        <w:t>政府性基金预算收入完成2</w:t>
      </w:r>
      <w:r>
        <w:rPr>
          <w:rFonts w:hint="default"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,2</w:t>
      </w:r>
      <w:r>
        <w:rPr>
          <w:rFonts w:hint="default" w:ascii="Times New Roman" w:hAnsi="Times New Roman" w:eastAsia="仿宋_GB2312" w:cs="Times New Roman"/>
          <w:kern w:val="0"/>
          <w:sz w:val="32"/>
          <w:szCs w:val="32"/>
          <w:highlight w:val="none"/>
          <w:lang w:val="en-US" w:eastAsia="zh-CN"/>
        </w:rPr>
        <w:t>4</w:t>
      </w:r>
      <w:r>
        <w:rPr>
          <w:rFonts w:hint="default" w:ascii="Times New Roman" w:hAnsi="Times New Roman" w:eastAsia="仿宋_GB2312" w:cs="Times New Roman"/>
          <w:kern w:val="0"/>
          <w:sz w:val="32"/>
          <w:szCs w:val="32"/>
          <w:highlight w:val="none"/>
        </w:rPr>
        <w:t>5万元，</w:t>
      </w:r>
      <w:r>
        <w:rPr>
          <w:rFonts w:hint="eastAsia" w:ascii="Times New Roman" w:hAnsi="Times New Roman" w:eastAsia="仿宋" w:cs="Times New Roman"/>
          <w:sz w:val="32"/>
          <w:szCs w:val="32"/>
          <w:lang w:eastAsia="zh-CN"/>
        </w:rPr>
        <w:t>2023年</w:t>
      </w:r>
      <w:r>
        <w:rPr>
          <w:rFonts w:hint="default" w:ascii="Times New Roman" w:hAnsi="Times New Roman" w:eastAsia="仿宋" w:cs="Times New Roman"/>
          <w:sz w:val="32"/>
          <w:szCs w:val="32"/>
        </w:rPr>
        <w:t>收入</w:t>
      </w:r>
      <w:r>
        <w:rPr>
          <w:rFonts w:hint="default" w:ascii="Times New Roman" w:hAnsi="Times New Roman" w:eastAsia="仿宋" w:cs="Times New Roman"/>
          <w:sz w:val="32"/>
          <w:szCs w:val="32"/>
          <w:lang w:val="en-US" w:eastAsia="zh-CN"/>
        </w:rPr>
        <w:t>21,225</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减</w:t>
      </w:r>
      <w:r>
        <w:rPr>
          <w:rFonts w:hint="default" w:ascii="Times New Roman" w:hAnsi="Times New Roman" w:eastAsia="仿宋" w:cs="Times New Roman"/>
          <w:sz w:val="32"/>
          <w:szCs w:val="32"/>
        </w:rPr>
        <w:t>收</w:t>
      </w:r>
      <w:r>
        <w:rPr>
          <w:rFonts w:hint="default" w:ascii="Times New Roman" w:hAnsi="Times New Roman" w:eastAsia="仿宋" w:cs="Times New Roman"/>
          <w:sz w:val="32"/>
          <w:szCs w:val="32"/>
          <w:lang w:val="en-US" w:eastAsia="zh-CN"/>
        </w:rPr>
        <w:t>980</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减少5%；减收的主要项目：一是国有土地使用权出让收入减收259万元；二是专项债务对应项目专项收入减收585万元</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lang w:eastAsia="zh-CN"/>
        </w:rPr>
        <w:t>202</w:t>
      </w:r>
      <w:r>
        <w:rPr>
          <w:rFonts w:hint="default" w:ascii="Times New Roman" w:hAnsi="Times New Roman" w:eastAsia="黑体" w:cs="Times New Roman"/>
          <w:color w:val="auto"/>
          <w:sz w:val="32"/>
          <w:szCs w:val="32"/>
          <w:lang w:val="en-US" w:eastAsia="zh-CN"/>
        </w:rPr>
        <w:t>4</w:t>
      </w:r>
      <w:r>
        <w:rPr>
          <w:rFonts w:hint="default" w:ascii="Times New Roman" w:hAnsi="Times New Roman" w:eastAsia="黑体" w:cs="Times New Roman"/>
          <w:color w:val="auto"/>
          <w:sz w:val="32"/>
          <w:szCs w:val="32"/>
        </w:rPr>
        <w:t>年县级政府性基金支出决算情况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lang w:val="en-US" w:eastAsia="zh-CN"/>
        </w:rPr>
        <w:t>2024年，寻甸县</w:t>
      </w:r>
      <w:r>
        <w:rPr>
          <w:rFonts w:hint="default" w:ascii="Times New Roman" w:hAnsi="Times New Roman" w:eastAsia="仿宋" w:cs="Times New Roman"/>
          <w:sz w:val="32"/>
          <w:szCs w:val="32"/>
        </w:rPr>
        <w:t>政府性基金预算支出</w:t>
      </w:r>
      <w:r>
        <w:rPr>
          <w:rFonts w:hint="default" w:ascii="Times New Roman" w:hAnsi="Times New Roman" w:eastAsia="仿宋_GB2312" w:cs="Times New Roman"/>
          <w:kern w:val="0"/>
          <w:sz w:val="32"/>
          <w:szCs w:val="32"/>
          <w:highlight w:val="none"/>
          <w:lang w:val="en-US" w:eastAsia="zh-CN"/>
        </w:rPr>
        <w:t>43</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highlight w:val="none"/>
          <w:lang w:val="en-US" w:eastAsia="zh-CN"/>
        </w:rPr>
        <w:t>796</w:t>
      </w:r>
      <w:r>
        <w:rPr>
          <w:rFonts w:hint="default"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2023年</w:t>
      </w:r>
      <w:r>
        <w:rPr>
          <w:rFonts w:hint="default" w:ascii="Times New Roman" w:hAnsi="Times New Roman" w:eastAsia="仿宋" w:cs="Times New Roman"/>
          <w:sz w:val="32"/>
          <w:szCs w:val="32"/>
        </w:rPr>
        <w:t>支出</w:t>
      </w:r>
      <w:r>
        <w:rPr>
          <w:rFonts w:hint="default" w:ascii="Times New Roman" w:hAnsi="Times New Roman" w:eastAsia="仿宋" w:cs="Times New Roman"/>
          <w:sz w:val="32"/>
          <w:szCs w:val="32"/>
          <w:lang w:val="en-US" w:eastAsia="zh-CN"/>
        </w:rPr>
        <w:t>17</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315</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增</w:t>
      </w:r>
      <w:r>
        <w:rPr>
          <w:rFonts w:hint="default" w:ascii="Times New Roman" w:hAnsi="Times New Roman" w:eastAsia="仿宋" w:cs="Times New Roman"/>
          <w:sz w:val="32"/>
          <w:szCs w:val="32"/>
        </w:rPr>
        <w:t>支</w:t>
      </w:r>
      <w:r>
        <w:rPr>
          <w:rFonts w:hint="default" w:ascii="Times New Roman" w:hAnsi="Times New Roman" w:eastAsia="仿宋" w:cs="Times New Roman"/>
          <w:sz w:val="32"/>
          <w:szCs w:val="32"/>
          <w:lang w:val="en-US" w:eastAsia="zh-CN"/>
        </w:rPr>
        <w:t>26,481</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增长153%</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增支的主要</w:t>
      </w:r>
      <w:r>
        <w:rPr>
          <w:rFonts w:hint="default" w:ascii="Times New Roman" w:hAnsi="Times New Roman" w:eastAsia="仿宋" w:cs="Times New Roman"/>
          <w:sz w:val="32"/>
          <w:szCs w:val="32"/>
          <w:highlight w:val="none"/>
          <w:lang w:val="en-US" w:eastAsia="zh-CN"/>
        </w:rPr>
        <w:t>项目是：</w:t>
      </w:r>
      <w:r>
        <w:rPr>
          <w:rFonts w:hint="eastAsia" w:ascii="Times New Roman" w:hAnsi="Times New Roman" w:eastAsia="仿宋" w:cs="Times New Roman"/>
          <w:sz w:val="32"/>
          <w:szCs w:val="32"/>
          <w:highlight w:val="none"/>
          <w:lang w:val="en-US" w:eastAsia="zh-CN"/>
        </w:rPr>
        <w:t>2024年</w:t>
      </w:r>
      <w:r>
        <w:rPr>
          <w:rFonts w:hint="default" w:ascii="Times New Roman" w:hAnsi="Times New Roman" w:eastAsia="仿宋" w:cs="Times New Roman"/>
          <w:sz w:val="32"/>
          <w:szCs w:val="32"/>
          <w:highlight w:val="none"/>
          <w:lang w:val="en-US" w:eastAsia="zh-CN"/>
        </w:rPr>
        <w:t>专债项目安排的支出28,200万元(14,300万元和13,900万元共计2笔)</w:t>
      </w:r>
      <w:r>
        <w:rPr>
          <w:rFonts w:hint="eastAsia" w:ascii="Times New Roman" w:hAnsi="Times New Roman" w:eastAsia="仿宋" w:cs="Times New Roman"/>
          <w:sz w:val="32"/>
          <w:szCs w:val="32"/>
          <w:highlight w:val="none"/>
          <w:lang w:val="en-US" w:eastAsia="zh-CN"/>
        </w:rPr>
        <w:t>，2023年无</w:t>
      </w:r>
      <w:r>
        <w:rPr>
          <w:rFonts w:hint="eastAsia" w:eastAsia="仿宋" w:cs="Times New Roman"/>
          <w:sz w:val="32"/>
          <w:szCs w:val="32"/>
          <w:highlight w:val="none"/>
          <w:lang w:val="en-US" w:eastAsia="zh-CN"/>
        </w:rPr>
        <w:t>此项支出</w:t>
      </w:r>
      <w:r>
        <w:rPr>
          <w:rFonts w:hint="default" w:ascii="Times New Roman" w:hAnsi="Times New Roman" w:eastAsia="仿宋"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lang w:eastAsia="zh-CN"/>
        </w:rPr>
        <w:t>202</w:t>
      </w:r>
      <w:r>
        <w:rPr>
          <w:rFonts w:hint="default" w:ascii="Times New Roman" w:hAnsi="Times New Roman" w:eastAsia="黑体" w:cs="Times New Roman"/>
          <w:color w:val="auto"/>
          <w:sz w:val="32"/>
          <w:szCs w:val="32"/>
          <w:lang w:val="en-US" w:eastAsia="zh-CN"/>
        </w:rPr>
        <w:t>4</w:t>
      </w:r>
      <w:r>
        <w:rPr>
          <w:rFonts w:hint="default" w:ascii="Times New Roman" w:hAnsi="Times New Roman" w:eastAsia="黑体" w:cs="Times New Roman"/>
          <w:color w:val="auto"/>
          <w:sz w:val="32"/>
          <w:szCs w:val="32"/>
        </w:rPr>
        <w:t>年县级国有资本经营预算收支决算情况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202</w:t>
      </w: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年</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寻甸</w:t>
      </w:r>
      <w:r>
        <w:rPr>
          <w:rFonts w:hint="default" w:ascii="Times New Roman" w:hAnsi="Times New Roman" w:eastAsia="仿宋" w:cs="Times New Roman"/>
          <w:color w:val="auto"/>
          <w:sz w:val="32"/>
          <w:szCs w:val="32"/>
        </w:rPr>
        <w:t>县国有资本经营预算</w:t>
      </w:r>
      <w:r>
        <w:rPr>
          <w:rFonts w:hint="default" w:ascii="Times New Roman" w:hAnsi="Times New Roman" w:eastAsia="仿宋" w:cs="Times New Roman"/>
          <w:color w:val="auto"/>
          <w:sz w:val="32"/>
          <w:szCs w:val="32"/>
          <w:lang w:eastAsia="zh-CN"/>
        </w:rPr>
        <w:t>收入</w:t>
      </w:r>
      <w:r>
        <w:rPr>
          <w:rFonts w:hint="default" w:ascii="Times New Roman" w:hAnsi="Times New Roman" w:eastAsia="仿宋" w:cs="Times New Roman"/>
          <w:color w:val="auto"/>
          <w:sz w:val="32"/>
          <w:szCs w:val="32"/>
          <w:lang w:val="en-US" w:eastAsia="zh-CN"/>
        </w:rPr>
        <w:t>565万元，</w:t>
      </w:r>
      <w:r>
        <w:rPr>
          <w:rFonts w:hint="eastAsia" w:ascii="Times New Roman" w:hAnsi="Times New Roman" w:eastAsia="仿宋" w:cs="Times New Roman"/>
          <w:color w:val="auto"/>
          <w:sz w:val="32"/>
          <w:szCs w:val="32"/>
          <w:lang w:val="en-US" w:eastAsia="zh-CN"/>
        </w:rPr>
        <w:t>2023年</w:t>
      </w:r>
      <w:r>
        <w:rPr>
          <w:rFonts w:hint="default" w:ascii="Times New Roman" w:hAnsi="Times New Roman" w:eastAsia="仿宋" w:cs="Times New Roman"/>
          <w:color w:val="auto"/>
          <w:sz w:val="32"/>
          <w:szCs w:val="32"/>
          <w:lang w:val="en-US" w:eastAsia="zh-CN"/>
        </w:rPr>
        <w:t>收入386万元，增收179万元，增长46%，增收的</w:t>
      </w:r>
      <w:r>
        <w:rPr>
          <w:rFonts w:hint="default" w:ascii="Times New Roman" w:hAnsi="Times New Roman" w:eastAsia="仿宋" w:cs="Times New Roman"/>
          <w:color w:val="auto"/>
          <w:sz w:val="32"/>
          <w:szCs w:val="32"/>
          <w:highlight w:val="none"/>
          <w:lang w:val="en-US" w:eastAsia="zh-CN"/>
        </w:rPr>
        <w:t>原因</w:t>
      </w:r>
      <w:r>
        <w:rPr>
          <w:rFonts w:hint="default" w:ascii="Times New Roman" w:hAnsi="Times New Roman" w:eastAsia="仿宋" w:cs="Times New Roman"/>
          <w:color w:val="auto"/>
          <w:sz w:val="32"/>
          <w:szCs w:val="32"/>
          <w:lang w:val="en-US" w:eastAsia="zh-CN"/>
        </w:rPr>
        <w:t>是其他国有资本经营预算企业利润收入增收179万元</w:t>
      </w:r>
      <w:r>
        <w:rPr>
          <w:rFonts w:hint="default" w:ascii="Times New Roman" w:hAnsi="Times New Roman" w:eastAsia="仿宋"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2024年，寻甸县</w:t>
      </w:r>
      <w:r>
        <w:rPr>
          <w:rFonts w:hint="default" w:ascii="Times New Roman" w:hAnsi="Times New Roman" w:eastAsia="仿宋" w:cs="Times New Roman"/>
          <w:color w:val="auto"/>
          <w:sz w:val="32"/>
          <w:szCs w:val="32"/>
        </w:rPr>
        <w:t>国有资本经营预算</w:t>
      </w:r>
      <w:r>
        <w:rPr>
          <w:rFonts w:hint="default" w:ascii="Times New Roman" w:hAnsi="Times New Roman" w:eastAsia="仿宋" w:cs="Times New Roman"/>
          <w:color w:val="auto"/>
          <w:sz w:val="32"/>
          <w:szCs w:val="32"/>
          <w:lang w:eastAsia="zh-CN"/>
        </w:rPr>
        <w:t>支出</w:t>
      </w:r>
      <w:r>
        <w:rPr>
          <w:rFonts w:hint="default" w:ascii="Times New Roman" w:hAnsi="Times New Roman" w:eastAsia="仿宋" w:cs="Times New Roman"/>
          <w:color w:val="auto"/>
          <w:sz w:val="32"/>
          <w:szCs w:val="32"/>
          <w:lang w:val="en-US" w:eastAsia="zh-CN"/>
        </w:rPr>
        <w:t>13万元，</w:t>
      </w:r>
      <w:r>
        <w:rPr>
          <w:rFonts w:hint="eastAsia" w:ascii="Times New Roman" w:hAnsi="Times New Roman" w:eastAsia="仿宋" w:cs="Times New Roman"/>
          <w:color w:val="auto"/>
          <w:sz w:val="32"/>
          <w:szCs w:val="32"/>
          <w:lang w:val="en-US" w:eastAsia="zh-CN"/>
        </w:rPr>
        <w:t>2023年</w:t>
      </w:r>
      <w:r>
        <w:rPr>
          <w:rFonts w:hint="default" w:ascii="Times New Roman" w:hAnsi="Times New Roman" w:eastAsia="仿宋" w:cs="Times New Roman"/>
          <w:color w:val="auto"/>
          <w:sz w:val="32"/>
          <w:szCs w:val="32"/>
          <w:lang w:val="en-US" w:eastAsia="zh-CN"/>
        </w:rPr>
        <w:t>支出42万元，减支29万元，减少69%，增支原因是国有企业退休人员社会化管理补助支出减支29万元。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lang w:eastAsia="zh-CN"/>
        </w:rPr>
        <w:t>202</w:t>
      </w:r>
      <w:r>
        <w:rPr>
          <w:rFonts w:hint="default" w:ascii="Times New Roman" w:hAnsi="Times New Roman" w:eastAsia="黑体" w:cs="Times New Roman"/>
          <w:color w:val="auto"/>
          <w:sz w:val="32"/>
          <w:szCs w:val="32"/>
          <w:lang w:val="en-US" w:eastAsia="zh-CN"/>
        </w:rPr>
        <w:t>4</w:t>
      </w:r>
      <w:r>
        <w:rPr>
          <w:rFonts w:hint="default" w:ascii="Times New Roman" w:hAnsi="Times New Roman" w:eastAsia="黑体" w:cs="Times New Roman"/>
          <w:color w:val="auto"/>
          <w:sz w:val="32"/>
          <w:szCs w:val="32"/>
          <w:lang w:eastAsia="zh-CN"/>
        </w:rPr>
        <w:t>年县级社会保险基金预算收支决算情况</w:t>
      </w:r>
    </w:p>
    <w:p>
      <w:pPr>
        <w:pStyle w:val="2"/>
        <w:keepNext w:val="0"/>
        <w:keepLines w:val="0"/>
        <w:pageBreakBefore w:val="0"/>
        <w:widowControl w:val="0"/>
        <w:kinsoku/>
        <w:wordWrap/>
        <w:overflowPunct/>
        <w:topLinePunct w:val="0"/>
        <w:autoSpaceDE/>
        <w:autoSpaceDN/>
        <w:bidi w:val="0"/>
        <w:snapToGrid/>
        <w:spacing w:line="600" w:lineRule="exact"/>
        <w:ind w:left="0" w:leftChars="0" w:firstLine="640" w:firstLineChars="200"/>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2024年财政总决算报表社保基金预算县</w:t>
      </w:r>
      <w:r>
        <w:rPr>
          <w:rFonts w:hint="eastAsia" w:ascii="Times New Roman" w:hAnsi="Times New Roman" w:eastAsia="仿宋" w:cs="Times New Roman"/>
          <w:color w:val="auto"/>
          <w:kern w:val="2"/>
          <w:sz w:val="32"/>
          <w:szCs w:val="32"/>
          <w:lang w:val="en-US" w:eastAsia="zh-CN" w:bidi="ar-SA"/>
        </w:rPr>
        <w:t>(</w:t>
      </w:r>
      <w:r>
        <w:rPr>
          <w:rFonts w:hint="default" w:ascii="Times New Roman" w:hAnsi="Times New Roman" w:eastAsia="仿宋" w:cs="Times New Roman"/>
          <w:color w:val="auto"/>
          <w:kern w:val="2"/>
          <w:sz w:val="32"/>
          <w:szCs w:val="32"/>
          <w:lang w:val="en-US" w:eastAsia="zh-CN" w:bidi="ar-SA"/>
        </w:rPr>
        <w:t>区</w:t>
      </w:r>
      <w:r>
        <w:rPr>
          <w:rFonts w:hint="eastAsia" w:ascii="Times New Roman" w:hAnsi="Times New Roman" w:eastAsia="仿宋" w:cs="Times New Roman"/>
          <w:color w:val="auto"/>
          <w:kern w:val="2"/>
          <w:sz w:val="32"/>
          <w:szCs w:val="32"/>
          <w:lang w:val="en-US" w:eastAsia="zh-CN" w:bidi="ar-SA"/>
        </w:rPr>
        <w:t>)</w:t>
      </w:r>
      <w:r>
        <w:rPr>
          <w:rFonts w:hint="default" w:ascii="Times New Roman" w:hAnsi="Times New Roman" w:eastAsia="仿宋" w:cs="Times New Roman"/>
          <w:color w:val="auto"/>
          <w:kern w:val="2"/>
          <w:sz w:val="32"/>
          <w:szCs w:val="32"/>
          <w:lang w:val="en-US" w:eastAsia="zh-CN" w:bidi="ar-SA"/>
        </w:rPr>
        <w:t>级报表只要求填报机关事业单位基本养老保险基金收支情况，企业职工基本养老保险基金收支、城乡居民基本养老保险基金收支等均不要求填报。</w:t>
      </w:r>
      <w:bookmarkStart w:id="0" w:name="_GoBack"/>
      <w:bookmarkEnd w:id="0"/>
    </w:p>
    <w:p>
      <w:pPr>
        <w:pStyle w:val="2"/>
        <w:keepNext w:val="0"/>
        <w:keepLines w:val="0"/>
        <w:pageBreakBefore w:val="0"/>
        <w:widowControl w:val="0"/>
        <w:kinsoku/>
        <w:wordWrap/>
        <w:overflowPunct/>
        <w:topLinePunct w:val="0"/>
        <w:autoSpaceDE/>
        <w:autoSpaceDN/>
        <w:bidi w:val="0"/>
        <w:snapToGrid/>
        <w:spacing w:line="600" w:lineRule="exact"/>
        <w:ind w:left="0" w:leftChars="0" w:firstLine="640" w:firstLineChars="200"/>
        <w:rPr>
          <w:rFonts w:hint="default" w:ascii="Times New Roman" w:hAnsi="Times New Roman" w:eastAsia="仿宋" w:cs="Times New Roman"/>
          <w:b w:val="0"/>
          <w:bCs w:val="0"/>
          <w:color w:val="auto"/>
          <w:kern w:val="2"/>
          <w:sz w:val="32"/>
          <w:szCs w:val="32"/>
          <w:lang w:val="en-US" w:eastAsia="zh-CN" w:bidi="ar-SA"/>
        </w:rPr>
      </w:pPr>
      <w:r>
        <w:rPr>
          <w:rFonts w:hint="default" w:ascii="Times New Roman" w:hAnsi="Times New Roman" w:eastAsia="仿宋" w:cs="Times New Roman"/>
          <w:b w:val="0"/>
          <w:bCs w:val="0"/>
          <w:color w:val="auto"/>
          <w:kern w:val="2"/>
          <w:sz w:val="32"/>
          <w:szCs w:val="32"/>
          <w:lang w:val="en-US" w:eastAsia="zh-CN" w:bidi="ar-SA"/>
        </w:rPr>
        <w:t>2024年，寻甸县机关事业单位基本养老保险基金收入32,399万元，比2023年</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28</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919万元</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增收3</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480万元，增长12%。其中：社会保险费收入29,181万元，比2023年</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25</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733万元</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增收3</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448万元，增长13%；财政补贴收入2,541万元，比2023年</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2</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277万元</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增收264万元，增长11%；利息收入504万元，比2023年</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497万元</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增收7万元，增长1%；转移收入153万元，比2023年</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412万元</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减收259万元，减少63%。</w:t>
      </w:r>
    </w:p>
    <w:p>
      <w:pPr>
        <w:pStyle w:val="2"/>
        <w:keepNext w:val="0"/>
        <w:keepLines w:val="0"/>
        <w:pageBreakBefore w:val="0"/>
        <w:widowControl w:val="0"/>
        <w:kinsoku/>
        <w:wordWrap/>
        <w:overflowPunct/>
        <w:topLinePunct w:val="0"/>
        <w:autoSpaceDE/>
        <w:autoSpaceDN/>
        <w:bidi w:val="0"/>
        <w:snapToGrid/>
        <w:spacing w:line="600" w:lineRule="exact"/>
        <w:ind w:left="0" w:leftChars="0" w:firstLine="640" w:firstLineChars="200"/>
        <w:rPr>
          <w:rFonts w:hint="default" w:ascii="Times New Roman" w:hAnsi="Times New Roman" w:eastAsia="仿宋" w:cs="Times New Roman"/>
          <w:b w:val="0"/>
          <w:bCs w:val="0"/>
          <w:color w:val="auto"/>
          <w:kern w:val="2"/>
          <w:sz w:val="32"/>
          <w:szCs w:val="32"/>
          <w:lang w:val="en-US" w:eastAsia="zh-CN" w:bidi="ar-SA"/>
        </w:rPr>
      </w:pPr>
      <w:r>
        <w:rPr>
          <w:rFonts w:hint="default" w:ascii="Times New Roman" w:hAnsi="Times New Roman" w:eastAsia="仿宋" w:cs="Times New Roman"/>
          <w:b w:val="0"/>
          <w:bCs w:val="0"/>
          <w:color w:val="auto"/>
          <w:kern w:val="2"/>
          <w:sz w:val="32"/>
          <w:szCs w:val="32"/>
          <w:lang w:val="en-US" w:eastAsia="zh-CN" w:bidi="ar-SA"/>
        </w:rPr>
        <w:t>2024年，寻甸县机关事业单位基本养老保险基金支出31,592万元，比2023年</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28</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706万元</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增支2</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886万元，增长10%。其中：社会保险待遇支出31,492万元，比2023年</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28</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574万元</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增支2</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981万元，增长10%；转移支出59万元，比2023年</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49万元</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增支10万元，增长20%；其他支出41万元比2023年</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83万元</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减支42万元，减少51%。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 w:cs="Times New Roman"/>
          <w:b w:val="0"/>
          <w:bCs w:val="0"/>
          <w:color w:val="auto"/>
          <w:kern w:val="2"/>
          <w:sz w:val="32"/>
          <w:szCs w:val="32"/>
          <w:lang w:val="en-US" w:eastAsia="zh-CN" w:bidi="ar-SA"/>
        </w:rPr>
        <w:t>2024年</w:t>
      </w:r>
      <w:r>
        <w:rPr>
          <w:rFonts w:hint="default" w:ascii="Times New Roman" w:hAnsi="Times New Roman" w:eastAsia="仿宋" w:cs="Times New Roman"/>
          <w:b w:val="0"/>
          <w:bCs w:val="0"/>
          <w:color w:val="auto"/>
          <w:kern w:val="2"/>
          <w:sz w:val="32"/>
          <w:szCs w:val="32"/>
          <w:highlight w:val="none"/>
          <w:lang w:val="en-US" w:eastAsia="zh-CN" w:bidi="ar-SA"/>
        </w:rPr>
        <w:t>本年</w:t>
      </w:r>
      <w:r>
        <w:rPr>
          <w:rFonts w:hint="eastAsia" w:ascii="Times New Roman" w:hAnsi="Times New Roman" w:eastAsia="仿宋" w:cs="Times New Roman"/>
          <w:b w:val="0"/>
          <w:bCs w:val="0"/>
          <w:color w:val="auto"/>
          <w:kern w:val="2"/>
          <w:sz w:val="32"/>
          <w:szCs w:val="32"/>
          <w:highlight w:val="none"/>
          <w:lang w:val="en-US" w:eastAsia="zh-CN" w:bidi="ar-SA"/>
        </w:rPr>
        <w:t>度</w:t>
      </w:r>
      <w:r>
        <w:rPr>
          <w:rFonts w:hint="default" w:ascii="Times New Roman" w:hAnsi="Times New Roman" w:eastAsia="仿宋" w:cs="Times New Roman"/>
          <w:b w:val="0"/>
          <w:bCs w:val="0"/>
          <w:color w:val="auto"/>
          <w:kern w:val="2"/>
          <w:sz w:val="32"/>
          <w:szCs w:val="32"/>
          <w:lang w:val="en-US" w:eastAsia="zh-CN" w:bidi="ar-SA"/>
        </w:rPr>
        <w:t>，寻甸县机关事业单位基本养老保险基金结余807万元，比2023年</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213万元</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增加598万元，增长279%。2024年年末，寻甸县机关事业单位基本养老保险基金滚存结余44</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337万元，比2023年年末滚存结余</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43</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530万元</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增加807万元，增长2%。</w:t>
      </w:r>
    </w:p>
    <w:sectPr>
      <w:headerReference r:id="rId3" w:type="default"/>
      <w:footerReference r:id="rId4" w:type="default"/>
      <w:footerReference r:id="rId5" w:type="even"/>
      <w:pgSz w:w="11906" w:h="16838"/>
      <w:pgMar w:top="2098" w:right="1531" w:bottom="1985" w:left="1531" w:header="851" w:footer="851" w:gutter="0"/>
      <w:pgNumType w:fmt="numberInDash"/>
      <w:cols w:space="720" w:num="1"/>
      <w:docGrid w:linePitch="636" w:charSpace="233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1M2ZhZDhlZDM0NjQ5MmJhNzA1ZDE5NTEzZmYwNTUifQ=="/>
  </w:docVars>
  <w:rsids>
    <w:rsidRoot w:val="6D24675E"/>
    <w:rsid w:val="00911163"/>
    <w:rsid w:val="011D450E"/>
    <w:rsid w:val="016E7D57"/>
    <w:rsid w:val="019A7548"/>
    <w:rsid w:val="01C4547B"/>
    <w:rsid w:val="01EB4FC0"/>
    <w:rsid w:val="025E264D"/>
    <w:rsid w:val="027542F0"/>
    <w:rsid w:val="029E66A9"/>
    <w:rsid w:val="02D97ED0"/>
    <w:rsid w:val="03434BB7"/>
    <w:rsid w:val="03614395"/>
    <w:rsid w:val="036E2E00"/>
    <w:rsid w:val="03C7300E"/>
    <w:rsid w:val="04246395"/>
    <w:rsid w:val="04F46C31"/>
    <w:rsid w:val="051B6A6A"/>
    <w:rsid w:val="053843E4"/>
    <w:rsid w:val="05457AFE"/>
    <w:rsid w:val="05CD19D4"/>
    <w:rsid w:val="05D66251"/>
    <w:rsid w:val="05D83D75"/>
    <w:rsid w:val="06AC7BAD"/>
    <w:rsid w:val="072702BE"/>
    <w:rsid w:val="079E6D17"/>
    <w:rsid w:val="07C62E0B"/>
    <w:rsid w:val="07DE7642"/>
    <w:rsid w:val="07E53F88"/>
    <w:rsid w:val="08196765"/>
    <w:rsid w:val="08904827"/>
    <w:rsid w:val="08BA4C05"/>
    <w:rsid w:val="091C267B"/>
    <w:rsid w:val="099B565D"/>
    <w:rsid w:val="09A40EF0"/>
    <w:rsid w:val="09CC509A"/>
    <w:rsid w:val="09E1024B"/>
    <w:rsid w:val="0A570E8F"/>
    <w:rsid w:val="0AB6025A"/>
    <w:rsid w:val="0ACE2679"/>
    <w:rsid w:val="0B354E74"/>
    <w:rsid w:val="0B39610B"/>
    <w:rsid w:val="0B611604"/>
    <w:rsid w:val="0B8B6237"/>
    <w:rsid w:val="0C200CAB"/>
    <w:rsid w:val="0C7F68D5"/>
    <w:rsid w:val="0C953C1E"/>
    <w:rsid w:val="0D2D3F93"/>
    <w:rsid w:val="0D32701B"/>
    <w:rsid w:val="0D73083E"/>
    <w:rsid w:val="0DC41BB3"/>
    <w:rsid w:val="0DF11BA6"/>
    <w:rsid w:val="0E6C4D10"/>
    <w:rsid w:val="0EB071B9"/>
    <w:rsid w:val="0EB364BF"/>
    <w:rsid w:val="0F043F2D"/>
    <w:rsid w:val="0F5A3F93"/>
    <w:rsid w:val="0FA32A0F"/>
    <w:rsid w:val="0FC32258"/>
    <w:rsid w:val="0FFF7A76"/>
    <w:rsid w:val="107D6F04"/>
    <w:rsid w:val="10D2689B"/>
    <w:rsid w:val="116613C2"/>
    <w:rsid w:val="11720880"/>
    <w:rsid w:val="124817C4"/>
    <w:rsid w:val="12B025DB"/>
    <w:rsid w:val="12C4120D"/>
    <w:rsid w:val="12EA1553"/>
    <w:rsid w:val="13051F3C"/>
    <w:rsid w:val="14203B90"/>
    <w:rsid w:val="147A1575"/>
    <w:rsid w:val="147E2422"/>
    <w:rsid w:val="14922DCA"/>
    <w:rsid w:val="14F146D5"/>
    <w:rsid w:val="150610F5"/>
    <w:rsid w:val="1521716C"/>
    <w:rsid w:val="15294AF5"/>
    <w:rsid w:val="153A5B93"/>
    <w:rsid w:val="15493E6F"/>
    <w:rsid w:val="15D66B43"/>
    <w:rsid w:val="15E22EA6"/>
    <w:rsid w:val="160901A7"/>
    <w:rsid w:val="163329E8"/>
    <w:rsid w:val="16C37384"/>
    <w:rsid w:val="17073F9F"/>
    <w:rsid w:val="17366F99"/>
    <w:rsid w:val="17540703"/>
    <w:rsid w:val="179F6A0A"/>
    <w:rsid w:val="17DC01E0"/>
    <w:rsid w:val="181D7869"/>
    <w:rsid w:val="182B7BA5"/>
    <w:rsid w:val="19242F56"/>
    <w:rsid w:val="193323D3"/>
    <w:rsid w:val="1936164A"/>
    <w:rsid w:val="1960689E"/>
    <w:rsid w:val="19740DD3"/>
    <w:rsid w:val="198301CE"/>
    <w:rsid w:val="1A212535"/>
    <w:rsid w:val="1A2C3C94"/>
    <w:rsid w:val="1A30052B"/>
    <w:rsid w:val="1A484B2B"/>
    <w:rsid w:val="1AAC2AFA"/>
    <w:rsid w:val="1AAD17B7"/>
    <w:rsid w:val="1ADC7B8B"/>
    <w:rsid w:val="1B1A1D71"/>
    <w:rsid w:val="1B6539EB"/>
    <w:rsid w:val="1B7869B7"/>
    <w:rsid w:val="1BC46335"/>
    <w:rsid w:val="1CC86B44"/>
    <w:rsid w:val="1CDD3812"/>
    <w:rsid w:val="1CEF0C5B"/>
    <w:rsid w:val="1D3D4690"/>
    <w:rsid w:val="1DC41A78"/>
    <w:rsid w:val="1E92524E"/>
    <w:rsid w:val="1E950795"/>
    <w:rsid w:val="1EC40358"/>
    <w:rsid w:val="1F316CE2"/>
    <w:rsid w:val="20782C99"/>
    <w:rsid w:val="209410FF"/>
    <w:rsid w:val="20C445AE"/>
    <w:rsid w:val="20D314B1"/>
    <w:rsid w:val="21020FFE"/>
    <w:rsid w:val="211C7DDE"/>
    <w:rsid w:val="21473F96"/>
    <w:rsid w:val="21A374BD"/>
    <w:rsid w:val="21A55F0B"/>
    <w:rsid w:val="21F307EC"/>
    <w:rsid w:val="22106292"/>
    <w:rsid w:val="221658E7"/>
    <w:rsid w:val="22D54D94"/>
    <w:rsid w:val="22E17E3C"/>
    <w:rsid w:val="22E4497E"/>
    <w:rsid w:val="230E3883"/>
    <w:rsid w:val="232F795B"/>
    <w:rsid w:val="23462747"/>
    <w:rsid w:val="235037E4"/>
    <w:rsid w:val="23586D8F"/>
    <w:rsid w:val="241E7FAE"/>
    <w:rsid w:val="247A78ED"/>
    <w:rsid w:val="24BB03A3"/>
    <w:rsid w:val="25141C68"/>
    <w:rsid w:val="251A3C42"/>
    <w:rsid w:val="25573759"/>
    <w:rsid w:val="25EB63F5"/>
    <w:rsid w:val="262445E1"/>
    <w:rsid w:val="265039EA"/>
    <w:rsid w:val="26673B7B"/>
    <w:rsid w:val="26C74D0D"/>
    <w:rsid w:val="26DA4C24"/>
    <w:rsid w:val="26E44EC7"/>
    <w:rsid w:val="26E67B15"/>
    <w:rsid w:val="272960C0"/>
    <w:rsid w:val="274D1988"/>
    <w:rsid w:val="27545FD5"/>
    <w:rsid w:val="28061E73"/>
    <w:rsid w:val="2877128F"/>
    <w:rsid w:val="28B37B16"/>
    <w:rsid w:val="291244A4"/>
    <w:rsid w:val="293731C8"/>
    <w:rsid w:val="29481277"/>
    <w:rsid w:val="29562040"/>
    <w:rsid w:val="29B70362"/>
    <w:rsid w:val="29E577A7"/>
    <w:rsid w:val="29E849A3"/>
    <w:rsid w:val="2A1A6182"/>
    <w:rsid w:val="2A302382"/>
    <w:rsid w:val="2A5F48C5"/>
    <w:rsid w:val="2AAE45E6"/>
    <w:rsid w:val="2AD040DC"/>
    <w:rsid w:val="2AEB2D77"/>
    <w:rsid w:val="2AF874D6"/>
    <w:rsid w:val="2AFC4959"/>
    <w:rsid w:val="2B207FB2"/>
    <w:rsid w:val="2BDA4B92"/>
    <w:rsid w:val="2C040ADD"/>
    <w:rsid w:val="2C2422D1"/>
    <w:rsid w:val="2C574925"/>
    <w:rsid w:val="2C75266B"/>
    <w:rsid w:val="2C995DB7"/>
    <w:rsid w:val="2CA90B98"/>
    <w:rsid w:val="2CDB2EA8"/>
    <w:rsid w:val="2D4C7B2F"/>
    <w:rsid w:val="2D617977"/>
    <w:rsid w:val="2DE675FB"/>
    <w:rsid w:val="2DF26241"/>
    <w:rsid w:val="2DF67673"/>
    <w:rsid w:val="2DF70EBB"/>
    <w:rsid w:val="2E091100"/>
    <w:rsid w:val="2E2C1BAC"/>
    <w:rsid w:val="2EAE4870"/>
    <w:rsid w:val="2ED43E5D"/>
    <w:rsid w:val="2EF6130C"/>
    <w:rsid w:val="2F837598"/>
    <w:rsid w:val="2FDF6AC5"/>
    <w:rsid w:val="2FE61ED8"/>
    <w:rsid w:val="2FE9694B"/>
    <w:rsid w:val="302B79F1"/>
    <w:rsid w:val="303921E8"/>
    <w:rsid w:val="30395356"/>
    <w:rsid w:val="306B36FA"/>
    <w:rsid w:val="3084005B"/>
    <w:rsid w:val="30910AFB"/>
    <w:rsid w:val="314D5CCF"/>
    <w:rsid w:val="317E0F66"/>
    <w:rsid w:val="319C3D50"/>
    <w:rsid w:val="319E1A95"/>
    <w:rsid w:val="31E818C8"/>
    <w:rsid w:val="32654F54"/>
    <w:rsid w:val="329D528B"/>
    <w:rsid w:val="331679F7"/>
    <w:rsid w:val="333D2BF4"/>
    <w:rsid w:val="333D75CF"/>
    <w:rsid w:val="33533F1D"/>
    <w:rsid w:val="338B203C"/>
    <w:rsid w:val="33A6414D"/>
    <w:rsid w:val="33D140D6"/>
    <w:rsid w:val="34485A68"/>
    <w:rsid w:val="34894016"/>
    <w:rsid w:val="349B0B9F"/>
    <w:rsid w:val="34AF5E8F"/>
    <w:rsid w:val="34E92DF2"/>
    <w:rsid w:val="35297908"/>
    <w:rsid w:val="357D57E1"/>
    <w:rsid w:val="35C24F89"/>
    <w:rsid w:val="369A2271"/>
    <w:rsid w:val="36C15D3B"/>
    <w:rsid w:val="36EB6CA2"/>
    <w:rsid w:val="371C4C2E"/>
    <w:rsid w:val="372C7679"/>
    <w:rsid w:val="375225D7"/>
    <w:rsid w:val="37630DBD"/>
    <w:rsid w:val="378F2ADA"/>
    <w:rsid w:val="37B4430C"/>
    <w:rsid w:val="3868610D"/>
    <w:rsid w:val="387A02BC"/>
    <w:rsid w:val="388660C5"/>
    <w:rsid w:val="388742B0"/>
    <w:rsid w:val="38A21C39"/>
    <w:rsid w:val="3925589B"/>
    <w:rsid w:val="392C22DA"/>
    <w:rsid w:val="399050F9"/>
    <w:rsid w:val="39B755BB"/>
    <w:rsid w:val="3A1336D0"/>
    <w:rsid w:val="3A6823E1"/>
    <w:rsid w:val="3AA773D3"/>
    <w:rsid w:val="3AA91CD9"/>
    <w:rsid w:val="3AB139ED"/>
    <w:rsid w:val="3B09258C"/>
    <w:rsid w:val="3B1E0DB4"/>
    <w:rsid w:val="3B4D289E"/>
    <w:rsid w:val="3BF0778A"/>
    <w:rsid w:val="3C7E0B29"/>
    <w:rsid w:val="3D142A16"/>
    <w:rsid w:val="3D3305EA"/>
    <w:rsid w:val="3D374D9F"/>
    <w:rsid w:val="3D694CC9"/>
    <w:rsid w:val="3D725F3C"/>
    <w:rsid w:val="3D7E5249"/>
    <w:rsid w:val="3D8C261B"/>
    <w:rsid w:val="3DB92C12"/>
    <w:rsid w:val="3DCB5F44"/>
    <w:rsid w:val="3E095044"/>
    <w:rsid w:val="3E2F2C26"/>
    <w:rsid w:val="3E4619B8"/>
    <w:rsid w:val="3ED37476"/>
    <w:rsid w:val="3F070849"/>
    <w:rsid w:val="3F87608A"/>
    <w:rsid w:val="400A4401"/>
    <w:rsid w:val="40491F6F"/>
    <w:rsid w:val="40784F42"/>
    <w:rsid w:val="40C35F1E"/>
    <w:rsid w:val="410C6B9B"/>
    <w:rsid w:val="41247A50"/>
    <w:rsid w:val="412F541A"/>
    <w:rsid w:val="41542ED6"/>
    <w:rsid w:val="41AC25D7"/>
    <w:rsid w:val="41F3725F"/>
    <w:rsid w:val="41F92EF4"/>
    <w:rsid w:val="42060D20"/>
    <w:rsid w:val="42460934"/>
    <w:rsid w:val="42484D80"/>
    <w:rsid w:val="42BF7437"/>
    <w:rsid w:val="42C93216"/>
    <w:rsid w:val="42F51025"/>
    <w:rsid w:val="42F70F8D"/>
    <w:rsid w:val="434A420F"/>
    <w:rsid w:val="436D19F1"/>
    <w:rsid w:val="438748C7"/>
    <w:rsid w:val="438E43F3"/>
    <w:rsid w:val="43B4678F"/>
    <w:rsid w:val="43BE6029"/>
    <w:rsid w:val="43C656B9"/>
    <w:rsid w:val="43F04987"/>
    <w:rsid w:val="44116D65"/>
    <w:rsid w:val="44401DD0"/>
    <w:rsid w:val="44530378"/>
    <w:rsid w:val="44712E92"/>
    <w:rsid w:val="4471308E"/>
    <w:rsid w:val="44852008"/>
    <w:rsid w:val="448A3410"/>
    <w:rsid w:val="44DB7F5F"/>
    <w:rsid w:val="44E73CA2"/>
    <w:rsid w:val="45035AD9"/>
    <w:rsid w:val="45A2162D"/>
    <w:rsid w:val="46065C49"/>
    <w:rsid w:val="46261F4F"/>
    <w:rsid w:val="46310DA0"/>
    <w:rsid w:val="464140E0"/>
    <w:rsid w:val="4685516B"/>
    <w:rsid w:val="4693572E"/>
    <w:rsid w:val="46B967EB"/>
    <w:rsid w:val="471D2CCD"/>
    <w:rsid w:val="47346769"/>
    <w:rsid w:val="47353237"/>
    <w:rsid w:val="47406BAF"/>
    <w:rsid w:val="47504376"/>
    <w:rsid w:val="4750657C"/>
    <w:rsid w:val="476717F2"/>
    <w:rsid w:val="47A06CD3"/>
    <w:rsid w:val="48C84486"/>
    <w:rsid w:val="48DB3A6C"/>
    <w:rsid w:val="48EF512A"/>
    <w:rsid w:val="49081BDE"/>
    <w:rsid w:val="49EE7104"/>
    <w:rsid w:val="4A1A65DB"/>
    <w:rsid w:val="4A813AF1"/>
    <w:rsid w:val="4A8A1BDF"/>
    <w:rsid w:val="4AFC4731"/>
    <w:rsid w:val="4BB17AD3"/>
    <w:rsid w:val="4BB65442"/>
    <w:rsid w:val="4C092F6B"/>
    <w:rsid w:val="4C1E4068"/>
    <w:rsid w:val="4C5A6E5D"/>
    <w:rsid w:val="4D80767E"/>
    <w:rsid w:val="4DA9303C"/>
    <w:rsid w:val="4DEC0971"/>
    <w:rsid w:val="4DF700E1"/>
    <w:rsid w:val="4DFF506D"/>
    <w:rsid w:val="4E04485B"/>
    <w:rsid w:val="4E3E6FCD"/>
    <w:rsid w:val="4E804FB2"/>
    <w:rsid w:val="4EB84D19"/>
    <w:rsid w:val="4F07585E"/>
    <w:rsid w:val="4F0C499F"/>
    <w:rsid w:val="4F4C2631"/>
    <w:rsid w:val="4F6D66E8"/>
    <w:rsid w:val="4F875A7A"/>
    <w:rsid w:val="4FC03AC9"/>
    <w:rsid w:val="50301BEB"/>
    <w:rsid w:val="50520DE3"/>
    <w:rsid w:val="519412E6"/>
    <w:rsid w:val="51CA4951"/>
    <w:rsid w:val="51DC741C"/>
    <w:rsid w:val="522C68D0"/>
    <w:rsid w:val="522F358F"/>
    <w:rsid w:val="5256366B"/>
    <w:rsid w:val="52AA785F"/>
    <w:rsid w:val="530D1AEC"/>
    <w:rsid w:val="537B21A9"/>
    <w:rsid w:val="53F654B5"/>
    <w:rsid w:val="542257AF"/>
    <w:rsid w:val="54346417"/>
    <w:rsid w:val="54643395"/>
    <w:rsid w:val="548447FB"/>
    <w:rsid w:val="54C52EC8"/>
    <w:rsid w:val="5511480A"/>
    <w:rsid w:val="55B56564"/>
    <w:rsid w:val="55CD6504"/>
    <w:rsid w:val="55DB095E"/>
    <w:rsid w:val="56047ABC"/>
    <w:rsid w:val="563623C6"/>
    <w:rsid w:val="569530BB"/>
    <w:rsid w:val="56A0610D"/>
    <w:rsid w:val="56AD12F0"/>
    <w:rsid w:val="56C80CE8"/>
    <w:rsid w:val="56CC7A85"/>
    <w:rsid w:val="575E1D8E"/>
    <w:rsid w:val="57DC7E06"/>
    <w:rsid w:val="57E37DC6"/>
    <w:rsid w:val="5818521D"/>
    <w:rsid w:val="583D5E0E"/>
    <w:rsid w:val="58685464"/>
    <w:rsid w:val="58E73A7A"/>
    <w:rsid w:val="59064C7E"/>
    <w:rsid w:val="590C1A15"/>
    <w:rsid w:val="593D5EDB"/>
    <w:rsid w:val="595D4291"/>
    <w:rsid w:val="59983234"/>
    <w:rsid w:val="59CF467F"/>
    <w:rsid w:val="59D828F1"/>
    <w:rsid w:val="5A8A0999"/>
    <w:rsid w:val="5A9C0EAD"/>
    <w:rsid w:val="5A9D1BC7"/>
    <w:rsid w:val="5AA06ED4"/>
    <w:rsid w:val="5AA7088E"/>
    <w:rsid w:val="5ABC44B1"/>
    <w:rsid w:val="5B06002B"/>
    <w:rsid w:val="5B395710"/>
    <w:rsid w:val="5B432627"/>
    <w:rsid w:val="5B801611"/>
    <w:rsid w:val="5BC111CB"/>
    <w:rsid w:val="5C9200E1"/>
    <w:rsid w:val="5CD82D12"/>
    <w:rsid w:val="5D005A05"/>
    <w:rsid w:val="5DA36CD8"/>
    <w:rsid w:val="5DA42A27"/>
    <w:rsid w:val="5E867557"/>
    <w:rsid w:val="5E8911EF"/>
    <w:rsid w:val="5EA67731"/>
    <w:rsid w:val="5EC05130"/>
    <w:rsid w:val="5F2973FA"/>
    <w:rsid w:val="5F466206"/>
    <w:rsid w:val="5F512932"/>
    <w:rsid w:val="5F703480"/>
    <w:rsid w:val="5F7E0EC4"/>
    <w:rsid w:val="5FC15C6F"/>
    <w:rsid w:val="5FC2064A"/>
    <w:rsid w:val="60E20EAF"/>
    <w:rsid w:val="61742027"/>
    <w:rsid w:val="617F3156"/>
    <w:rsid w:val="6240636C"/>
    <w:rsid w:val="624C284E"/>
    <w:rsid w:val="630E24A8"/>
    <w:rsid w:val="63665E33"/>
    <w:rsid w:val="636858B0"/>
    <w:rsid w:val="63704AA8"/>
    <w:rsid w:val="639A71E0"/>
    <w:rsid w:val="63F4655A"/>
    <w:rsid w:val="641655BB"/>
    <w:rsid w:val="642E5089"/>
    <w:rsid w:val="646515EF"/>
    <w:rsid w:val="659D4768"/>
    <w:rsid w:val="662E0517"/>
    <w:rsid w:val="66AD0B06"/>
    <w:rsid w:val="675754C9"/>
    <w:rsid w:val="679079C9"/>
    <w:rsid w:val="67EE51F3"/>
    <w:rsid w:val="685A4EA2"/>
    <w:rsid w:val="68A50491"/>
    <w:rsid w:val="68B13C05"/>
    <w:rsid w:val="68C111CC"/>
    <w:rsid w:val="69006C6D"/>
    <w:rsid w:val="696E7D47"/>
    <w:rsid w:val="69BC64AB"/>
    <w:rsid w:val="69C5323D"/>
    <w:rsid w:val="6A4A0944"/>
    <w:rsid w:val="6A5870C2"/>
    <w:rsid w:val="6A65789B"/>
    <w:rsid w:val="6A9C6603"/>
    <w:rsid w:val="6AEA21D6"/>
    <w:rsid w:val="6B0A4D03"/>
    <w:rsid w:val="6B0D7632"/>
    <w:rsid w:val="6B3D2B48"/>
    <w:rsid w:val="6B9C29D3"/>
    <w:rsid w:val="6BF32B6E"/>
    <w:rsid w:val="6C9F7C5C"/>
    <w:rsid w:val="6CA43329"/>
    <w:rsid w:val="6D06169B"/>
    <w:rsid w:val="6D142AF5"/>
    <w:rsid w:val="6D24675E"/>
    <w:rsid w:val="6D687169"/>
    <w:rsid w:val="6DF35D8F"/>
    <w:rsid w:val="6E2A3575"/>
    <w:rsid w:val="6E7C2EBD"/>
    <w:rsid w:val="6EB911CD"/>
    <w:rsid w:val="6EF9560A"/>
    <w:rsid w:val="6F213EBA"/>
    <w:rsid w:val="6F643DC1"/>
    <w:rsid w:val="6F6C598C"/>
    <w:rsid w:val="6F8957C7"/>
    <w:rsid w:val="6FA100AD"/>
    <w:rsid w:val="6FBE7CC4"/>
    <w:rsid w:val="6FF13ACB"/>
    <w:rsid w:val="6FFD066C"/>
    <w:rsid w:val="70136F9A"/>
    <w:rsid w:val="702C5EC4"/>
    <w:rsid w:val="70561A77"/>
    <w:rsid w:val="70D70373"/>
    <w:rsid w:val="71C67A54"/>
    <w:rsid w:val="72234FF6"/>
    <w:rsid w:val="722F3DBE"/>
    <w:rsid w:val="72392B19"/>
    <w:rsid w:val="72BA206F"/>
    <w:rsid w:val="72F30DFA"/>
    <w:rsid w:val="730D7AEA"/>
    <w:rsid w:val="731C0C24"/>
    <w:rsid w:val="737A742B"/>
    <w:rsid w:val="73CD298E"/>
    <w:rsid w:val="742C0509"/>
    <w:rsid w:val="74706124"/>
    <w:rsid w:val="74761554"/>
    <w:rsid w:val="747B75D9"/>
    <w:rsid w:val="74C07F99"/>
    <w:rsid w:val="74E30E76"/>
    <w:rsid w:val="753D5800"/>
    <w:rsid w:val="754E25B8"/>
    <w:rsid w:val="7551340C"/>
    <w:rsid w:val="75562F5B"/>
    <w:rsid w:val="75E14BE3"/>
    <w:rsid w:val="75FA0B4B"/>
    <w:rsid w:val="769D43B5"/>
    <w:rsid w:val="76A52F5F"/>
    <w:rsid w:val="76E979EB"/>
    <w:rsid w:val="772B17D5"/>
    <w:rsid w:val="78112F0C"/>
    <w:rsid w:val="781227DC"/>
    <w:rsid w:val="782A4813"/>
    <w:rsid w:val="7835082F"/>
    <w:rsid w:val="78CC2CFF"/>
    <w:rsid w:val="797A149A"/>
    <w:rsid w:val="79BD41FF"/>
    <w:rsid w:val="79F77BB8"/>
    <w:rsid w:val="7A314CF7"/>
    <w:rsid w:val="7A6D691C"/>
    <w:rsid w:val="7A8A5D40"/>
    <w:rsid w:val="7ABD0C22"/>
    <w:rsid w:val="7ADA6EA2"/>
    <w:rsid w:val="7AE438C9"/>
    <w:rsid w:val="7B211BCB"/>
    <w:rsid w:val="7B376AA9"/>
    <w:rsid w:val="7B3A1738"/>
    <w:rsid w:val="7BAF46B3"/>
    <w:rsid w:val="7BE93E7E"/>
    <w:rsid w:val="7C0430DE"/>
    <w:rsid w:val="7C1F723F"/>
    <w:rsid w:val="7CED58B2"/>
    <w:rsid w:val="7CF75B2B"/>
    <w:rsid w:val="7D133233"/>
    <w:rsid w:val="7D274134"/>
    <w:rsid w:val="7D395BDC"/>
    <w:rsid w:val="7DCF73B0"/>
    <w:rsid w:val="7E12588B"/>
    <w:rsid w:val="7E5428F3"/>
    <w:rsid w:val="7EC86B48"/>
    <w:rsid w:val="7ED51D27"/>
    <w:rsid w:val="7FC16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keepNext/>
      <w:keepLines/>
      <w:jc w:val="left"/>
      <w:outlineLvl w:val="1"/>
    </w:pPr>
    <w:rPr>
      <w:b/>
      <w:bCs/>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adjustRightInd w:val="0"/>
      <w:spacing w:after="120" w:line="312" w:lineRule="atLeast"/>
      <w:ind w:left="420"/>
      <w:textAlignment w:val="baseline"/>
    </w:pPr>
    <w:rPr>
      <w:kern w:val="0"/>
    </w:rPr>
  </w:style>
  <w:style w:type="paragraph" w:styleId="5">
    <w:name w:val="Body Text"/>
    <w:basedOn w:val="1"/>
    <w:next w:val="6"/>
    <w:qFormat/>
    <w:uiPriority w:val="0"/>
    <w:pPr>
      <w:widowControl w:val="0"/>
      <w:spacing w:line="620" w:lineRule="exact"/>
    </w:pPr>
    <w:rPr>
      <w:rFonts w:eastAsia="仿宋_GB2312"/>
      <w:b/>
      <w:sz w:val="32"/>
      <w:u w:val="single"/>
      <w:lang w:val="en-US" w:eastAsia="zh-CN" w:bidi="ar-SA"/>
    </w:rPr>
  </w:style>
  <w:style w:type="paragraph" w:styleId="6">
    <w:name w:val="toc 5"/>
    <w:basedOn w:val="1"/>
    <w:next w:val="1"/>
    <w:qFormat/>
    <w:uiPriority w:val="0"/>
    <w:pPr>
      <w:ind w:left="1680" w:leftChars="800"/>
    </w:pPr>
    <w:rPr>
      <w:rFonts w:ascii="Times New Roman" w:hAnsi="Times New Roman"/>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page number"/>
    <w:basedOn w:val="11"/>
    <w:qFormat/>
    <w:uiPriority w:val="0"/>
  </w:style>
  <w:style w:type="paragraph" w:customStyle="1" w:styleId="13">
    <w:name w:val="实施方案正文"/>
    <w:basedOn w:val="14"/>
    <w:qFormat/>
    <w:uiPriority w:val="0"/>
    <w:pPr>
      <w:ind w:firstLine="566" w:firstLineChars="202"/>
    </w:pPr>
  </w:style>
  <w:style w:type="paragraph" w:customStyle="1" w:styleId="14">
    <w:name w:val="正文 New"/>
    <w:next w:val="13"/>
    <w:qFormat/>
    <w:uiPriority w:val="0"/>
    <w:pPr>
      <w:widowControl w:val="0"/>
      <w:spacing w:line="588" w:lineRule="exact"/>
      <w:ind w:firstLine="200" w:firstLineChars="200"/>
      <w:jc w:val="both"/>
      <w:textAlignment w:val="center"/>
    </w:pPr>
    <w:rPr>
      <w:rFonts w:ascii="Calibri" w:hAnsi="Calibri" w:eastAsia="方正仿宋_GBK" w:cs="Times New Roman"/>
      <w:kern w:val="2"/>
      <w:sz w:val="30"/>
      <w:szCs w:val="22"/>
      <w:lang w:val="en-US" w:eastAsia="zh-CN" w:bidi="ar-SA"/>
    </w:rPr>
  </w:style>
  <w:style w:type="paragraph" w:customStyle="1" w:styleId="15">
    <w:name w:val="BodyText"/>
    <w:basedOn w:val="1"/>
    <w:qFormat/>
    <w:uiPriority w:val="0"/>
    <w:pPr>
      <w:spacing w:after="120" w:line="240" w:lineRule="auto"/>
      <w:jc w:val="both"/>
      <w:textAlignment w:val="baseline"/>
    </w:pPr>
    <w:rPr>
      <w:rFonts w:ascii="Calibri" w:hAnsi="Calibri" w:eastAsia="宋体"/>
      <w:kern w:val="2"/>
      <w:sz w:val="21"/>
      <w:szCs w:val="24"/>
      <w:lang w:val="en-US" w:eastAsia="zh-CN" w:bidi="ar-SA"/>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11709</Words>
  <Characters>13722</Characters>
  <Lines>0</Lines>
  <Paragraphs>0</Paragraphs>
  <TotalTime>3</TotalTime>
  <ScaleCrop>false</ScaleCrop>
  <LinksUpToDate>false</LinksUpToDate>
  <CharactersWithSpaces>13783</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2022-08-08T08:54:00Z</dcterms:created>
  <dc:creator>Administrator</dc:creator>
  <cp:lastModifiedBy>ca</cp:lastModifiedBy>
  <cp:lastPrinted>2022-08-09T07:13:00Z</cp:lastPrinted>
  <dcterms:modified xsi:type="dcterms:W3CDTF">2025-07-28T08:23:00Z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C3AE97B268DB46DE8697693339C00FEF</vt:lpwstr>
  </property>
</Properties>
</file>